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704" w:rsidRPr="00CE6F8B" w:rsidRDefault="00BB1704" w:rsidP="00CE6F8B">
      <w:pPr>
        <w:tabs>
          <w:tab w:val="left" w:pos="5760"/>
        </w:tabs>
        <w:outlineLvl w:val="0"/>
        <w:rPr>
          <w:rFonts w:ascii="Times New Roman" w:hAnsi="Times New Roman"/>
          <w:b/>
          <w:bCs/>
          <w:sz w:val="24"/>
          <w:szCs w:val="24"/>
        </w:rPr>
      </w:pPr>
      <w:r w:rsidRPr="00CE6F8B">
        <w:rPr>
          <w:rFonts w:ascii="Times New Roman" w:hAnsi="Times New Roman"/>
          <w:b/>
          <w:bCs/>
          <w:sz w:val="24"/>
          <w:szCs w:val="24"/>
        </w:rPr>
        <w:t>Школьная программа по литературе*</w:t>
      </w:r>
    </w:p>
    <w:p w:rsidR="00BB1704" w:rsidRPr="00CE6F8B" w:rsidRDefault="00BB1704" w:rsidP="00CE6F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F8B">
        <w:rPr>
          <w:rFonts w:ascii="Times New Roman" w:eastAsia="Times New Roman" w:hAnsi="Times New Roman"/>
          <w:sz w:val="24"/>
          <w:szCs w:val="24"/>
          <w:lang w:eastAsia="ru-RU"/>
        </w:rPr>
        <w:t>В рамках Конкурса юных чтецов «Живая классика» участникам предлагается прочитать на русском языке отрывок из выбранного ими прозаического произведения, которое не входит в школьную программу по литературе.</w:t>
      </w:r>
    </w:p>
    <w:p w:rsidR="00BB1704" w:rsidRPr="00CE6F8B" w:rsidRDefault="00BB1704" w:rsidP="00CE6F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F8B">
        <w:rPr>
          <w:rFonts w:ascii="Times New Roman" w:eastAsia="Times New Roman" w:hAnsi="Times New Roman"/>
          <w:sz w:val="24"/>
          <w:szCs w:val="24"/>
          <w:lang w:eastAsia="ru-RU"/>
        </w:rPr>
        <w:t xml:space="preserve">В списке указаны как авторы, все наследие которых </w:t>
      </w:r>
      <w:r w:rsidRPr="00CE6F8B">
        <w:rPr>
          <w:rFonts w:ascii="Times New Roman" w:eastAsia="Times New Roman" w:hAnsi="Times New Roman"/>
          <w:b/>
          <w:sz w:val="24"/>
          <w:szCs w:val="24"/>
          <w:lang w:eastAsia="ru-RU"/>
        </w:rPr>
        <w:t>не должно быть выбрано</w:t>
      </w:r>
      <w:r w:rsidRPr="00CE6F8B">
        <w:rPr>
          <w:rFonts w:ascii="Times New Roman" w:eastAsia="Times New Roman" w:hAnsi="Times New Roman"/>
          <w:sz w:val="24"/>
          <w:szCs w:val="24"/>
          <w:lang w:eastAsia="ru-RU"/>
        </w:rPr>
        <w:t xml:space="preserve"> в качестве текста для выступления, так и авторы с указанием конкретных произведений, которые входят в школьную программу по литературе</w:t>
      </w:r>
      <w:r w:rsidR="00CE6F8B" w:rsidRPr="00CE6F8B">
        <w:rPr>
          <w:rFonts w:ascii="Times New Roman" w:eastAsia="Times New Roman" w:hAnsi="Times New Roman"/>
          <w:sz w:val="24"/>
          <w:szCs w:val="24"/>
          <w:lang w:eastAsia="ru-RU"/>
        </w:rPr>
        <w:t xml:space="preserve"> и также не должны быть выбраны в качестве конкурсного фрагмента</w:t>
      </w:r>
      <w:r w:rsidRPr="00CE6F8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BB1704" w:rsidRPr="00CE6F8B" w:rsidRDefault="00BB1704" w:rsidP="00CE6F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F8B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Например: </w:t>
      </w:r>
    </w:p>
    <w:p w:rsidR="00BB1704" w:rsidRPr="00CE6F8B" w:rsidRDefault="00BB1704" w:rsidP="00CE6F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F8B">
        <w:rPr>
          <w:rFonts w:ascii="Times New Roman" w:eastAsia="Times New Roman" w:hAnsi="Times New Roman"/>
          <w:sz w:val="24"/>
          <w:szCs w:val="24"/>
          <w:lang w:eastAsia="ru-RU"/>
        </w:rPr>
        <w:t xml:space="preserve">Чехов А. П. – на конкурсе не допускается прочтение </w:t>
      </w:r>
      <w:r w:rsidRPr="00CE6F8B">
        <w:rPr>
          <w:rFonts w:ascii="Times New Roman" w:eastAsia="Times New Roman" w:hAnsi="Times New Roman"/>
          <w:b/>
          <w:sz w:val="24"/>
          <w:szCs w:val="24"/>
          <w:lang w:eastAsia="ru-RU"/>
        </w:rPr>
        <w:t>любого</w:t>
      </w:r>
      <w:r w:rsidRPr="00CE6F8B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произведения данного автора. </w:t>
      </w:r>
    </w:p>
    <w:p w:rsidR="00CE6F8B" w:rsidRPr="00CE6F8B" w:rsidRDefault="00BB1704" w:rsidP="00CE6F8B">
      <w:pPr>
        <w:tabs>
          <w:tab w:val="left" w:pos="5760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CE6F8B">
        <w:rPr>
          <w:rFonts w:ascii="Times New Roman" w:eastAsia="Times New Roman" w:hAnsi="Times New Roman"/>
          <w:sz w:val="24"/>
          <w:szCs w:val="24"/>
          <w:lang w:eastAsia="ru-RU"/>
        </w:rPr>
        <w:t xml:space="preserve">Свифт Дж. «Путешествия Гулливера» - на конкурсе не допускается прочтение «Путешествия Гулливера», но </w:t>
      </w:r>
      <w:r w:rsidRPr="00CE6F8B">
        <w:rPr>
          <w:rFonts w:ascii="Times New Roman" w:eastAsia="Times New Roman" w:hAnsi="Times New Roman"/>
          <w:b/>
          <w:sz w:val="24"/>
          <w:szCs w:val="24"/>
          <w:lang w:eastAsia="ru-RU"/>
        </w:rPr>
        <w:t>возможно выбрать другие произведения</w:t>
      </w:r>
      <w:r w:rsidRPr="00CE6F8B">
        <w:rPr>
          <w:rFonts w:ascii="Times New Roman" w:eastAsia="Times New Roman" w:hAnsi="Times New Roman"/>
          <w:sz w:val="24"/>
          <w:szCs w:val="24"/>
          <w:lang w:eastAsia="ru-RU"/>
        </w:rPr>
        <w:t xml:space="preserve"> Свифта. </w:t>
      </w:r>
    </w:p>
    <w:p w:rsidR="00BB1704" w:rsidRPr="00CE6F8B" w:rsidRDefault="00BB1704" w:rsidP="00CE6F8B">
      <w:pPr>
        <w:tabs>
          <w:tab w:val="left" w:pos="5760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 w:rsidRPr="00CE6F8B">
        <w:rPr>
          <w:rFonts w:ascii="Times New Roman" w:eastAsia="Times New Roman" w:hAnsi="Times New Roman"/>
          <w:sz w:val="24"/>
          <w:szCs w:val="24"/>
          <w:lang w:eastAsia="ru-RU"/>
        </w:rPr>
        <w:t>Такие строгие меры необходимы во избежание путаницы из-за расхождения в рабочих программах школ. Большое количество ограничений поможет юным чтецам расширить читательский кругозор и обратить внимание на авторов, не входящих в школьную программу по литературе.</w:t>
      </w:r>
    </w:p>
    <w:p w:rsidR="00BB1704" w:rsidRPr="00CE6F8B" w:rsidRDefault="00BB1704" w:rsidP="00CE6F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1704" w:rsidRPr="00CE6F8B" w:rsidRDefault="00BB1704" w:rsidP="00CE6F8B">
      <w:pPr>
        <w:tabs>
          <w:tab w:val="left" w:pos="5760"/>
        </w:tabs>
        <w:outlineLvl w:val="0"/>
        <w:rPr>
          <w:rFonts w:ascii="Times New Roman" w:hAnsi="Times New Roman"/>
          <w:b/>
          <w:bCs/>
          <w:sz w:val="24"/>
          <w:szCs w:val="24"/>
        </w:rPr>
      </w:pPr>
      <w:r w:rsidRPr="00CE6F8B">
        <w:rPr>
          <w:rFonts w:ascii="Times New Roman" w:hAnsi="Times New Roman"/>
          <w:b/>
          <w:bCs/>
          <w:sz w:val="24"/>
          <w:szCs w:val="24"/>
        </w:rPr>
        <w:t>Зарубежная литература</w:t>
      </w:r>
    </w:p>
    <w:p w:rsidR="00751896" w:rsidRPr="00CE6F8B" w:rsidRDefault="00751896" w:rsidP="00CE6F8B">
      <w:pPr>
        <w:tabs>
          <w:tab w:val="left" w:pos="5760"/>
        </w:tabs>
        <w:outlineLvl w:val="0"/>
        <w:rPr>
          <w:rFonts w:ascii="Times New Roman" w:hAnsi="Times New Roman"/>
          <w:b/>
          <w:bCs/>
          <w:sz w:val="24"/>
          <w:szCs w:val="24"/>
        </w:rPr>
      </w:pPr>
      <w:r w:rsidRPr="00CE6F8B">
        <w:rPr>
          <w:rFonts w:ascii="Times New Roman" w:hAnsi="Times New Roman"/>
          <w:b/>
          <w:bCs/>
          <w:sz w:val="24"/>
          <w:szCs w:val="24"/>
        </w:rPr>
        <w:t>Г. Х. Андерсен</w:t>
      </w:r>
    </w:p>
    <w:p w:rsidR="00751896" w:rsidRPr="00CE6F8B" w:rsidRDefault="00751896" w:rsidP="00CE6F8B">
      <w:pPr>
        <w:tabs>
          <w:tab w:val="left" w:pos="5760"/>
        </w:tabs>
        <w:rPr>
          <w:rFonts w:ascii="Times New Roman" w:hAnsi="Times New Roman"/>
          <w:b/>
          <w:bCs/>
          <w:sz w:val="24"/>
          <w:szCs w:val="24"/>
        </w:rPr>
      </w:pPr>
      <w:r w:rsidRPr="00CE6F8B">
        <w:rPr>
          <w:rFonts w:ascii="Times New Roman" w:hAnsi="Times New Roman"/>
          <w:b/>
          <w:bCs/>
          <w:iCs/>
          <w:sz w:val="24"/>
          <w:szCs w:val="24"/>
        </w:rPr>
        <w:t>Д. Дефо «Робинзон Крузо»</w:t>
      </w:r>
    </w:p>
    <w:p w:rsidR="00BB1704" w:rsidRPr="00CE6F8B" w:rsidRDefault="00E43E55" w:rsidP="00CE6F8B">
      <w:pPr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CE6F8B">
        <w:rPr>
          <w:rStyle w:val="20"/>
          <w:sz w:val="24"/>
          <w:szCs w:val="24"/>
        </w:rPr>
        <w:t>С. Лагерлёф</w:t>
      </w:r>
      <w:r w:rsidRPr="00CE6F8B">
        <w:rPr>
          <w:rFonts w:ascii="Times New Roman" w:eastAsiaTheme="minorHAnsi" w:hAnsi="Times New Roman"/>
          <w:color w:val="000000"/>
          <w:sz w:val="24"/>
          <w:szCs w:val="24"/>
          <w:lang w:eastAsia="ru-RU"/>
        </w:rPr>
        <w:t>. «Святая ночь», «В Назарете»</w:t>
      </w:r>
    </w:p>
    <w:p w:rsidR="006B08AA" w:rsidRPr="00CE6F8B" w:rsidRDefault="006B08AA" w:rsidP="00CE6F8B">
      <w:pPr>
        <w:tabs>
          <w:tab w:val="left" w:pos="5760"/>
        </w:tabs>
        <w:rPr>
          <w:rFonts w:ascii="Times New Roman" w:hAnsi="Times New Roman"/>
          <w:b/>
          <w:bCs/>
          <w:sz w:val="24"/>
          <w:szCs w:val="24"/>
        </w:rPr>
      </w:pPr>
    </w:p>
    <w:p w:rsidR="00BB1704" w:rsidRPr="00CE6F8B" w:rsidRDefault="00BB1704" w:rsidP="00CE6F8B">
      <w:pPr>
        <w:tabs>
          <w:tab w:val="left" w:pos="5760"/>
        </w:tabs>
        <w:rPr>
          <w:rFonts w:ascii="Times New Roman" w:hAnsi="Times New Roman"/>
          <w:sz w:val="24"/>
          <w:szCs w:val="24"/>
        </w:rPr>
      </w:pPr>
      <w:r w:rsidRPr="00CE6F8B">
        <w:rPr>
          <w:rFonts w:ascii="Times New Roman" w:hAnsi="Times New Roman"/>
          <w:b/>
          <w:bCs/>
          <w:sz w:val="24"/>
          <w:szCs w:val="24"/>
        </w:rPr>
        <w:t>Д.Свифт</w:t>
      </w:r>
      <w:r w:rsidRPr="00CE6F8B">
        <w:rPr>
          <w:rFonts w:ascii="Times New Roman" w:hAnsi="Times New Roman"/>
          <w:sz w:val="24"/>
          <w:szCs w:val="24"/>
        </w:rPr>
        <w:t>«Путешествия Гулливера»</w:t>
      </w:r>
    </w:p>
    <w:p w:rsidR="00E43E55" w:rsidRPr="00CE6F8B" w:rsidRDefault="00E43E55" w:rsidP="00CE6F8B">
      <w:pPr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ru-RU"/>
        </w:rPr>
      </w:pPr>
      <w:r w:rsidRPr="00CE6F8B">
        <w:rPr>
          <w:rStyle w:val="20"/>
          <w:sz w:val="24"/>
          <w:szCs w:val="24"/>
        </w:rPr>
        <w:t>М. Твен</w:t>
      </w:r>
      <w:r w:rsidRPr="00CE6F8B">
        <w:rPr>
          <w:rFonts w:ascii="Times New Roman" w:eastAsiaTheme="minorHAnsi" w:hAnsi="Times New Roman"/>
          <w:color w:val="000000"/>
          <w:sz w:val="24"/>
          <w:szCs w:val="24"/>
          <w:lang w:eastAsia="ru-RU"/>
        </w:rPr>
        <w:t xml:space="preserve">. «Приключения Тома </w:t>
      </w:r>
      <w:proofErr w:type="spellStart"/>
      <w:r w:rsidRPr="00CE6F8B">
        <w:rPr>
          <w:rFonts w:ascii="Times New Roman" w:eastAsiaTheme="minorHAnsi" w:hAnsi="Times New Roman"/>
          <w:color w:val="000000"/>
          <w:sz w:val="24"/>
          <w:szCs w:val="24"/>
          <w:lang w:eastAsia="ru-RU"/>
        </w:rPr>
        <w:t>Сойера</w:t>
      </w:r>
      <w:proofErr w:type="spellEnd"/>
      <w:r w:rsidRPr="00CE6F8B">
        <w:rPr>
          <w:rFonts w:ascii="Times New Roman" w:eastAsiaTheme="minorHAnsi" w:hAnsi="Times New Roman"/>
          <w:color w:val="000000"/>
          <w:sz w:val="24"/>
          <w:szCs w:val="24"/>
          <w:lang w:eastAsia="ru-RU"/>
        </w:rPr>
        <w:t>»</w:t>
      </w:r>
    </w:p>
    <w:p w:rsidR="00E43E55" w:rsidRPr="00CE6F8B" w:rsidRDefault="00E43E55" w:rsidP="00CE6F8B">
      <w:pPr>
        <w:tabs>
          <w:tab w:val="left" w:pos="5760"/>
        </w:tabs>
        <w:rPr>
          <w:rFonts w:ascii="Times New Roman" w:hAnsi="Times New Roman"/>
          <w:i/>
          <w:iCs/>
          <w:sz w:val="24"/>
          <w:szCs w:val="24"/>
        </w:rPr>
      </w:pPr>
    </w:p>
    <w:p w:rsidR="00BB1704" w:rsidRPr="00CE6F8B" w:rsidRDefault="00BB1704" w:rsidP="00CE6F8B">
      <w:pPr>
        <w:tabs>
          <w:tab w:val="left" w:pos="5760"/>
        </w:tabs>
        <w:outlineLvl w:val="0"/>
        <w:rPr>
          <w:rFonts w:ascii="Times New Roman" w:hAnsi="Times New Roman"/>
          <w:sz w:val="24"/>
          <w:szCs w:val="24"/>
        </w:rPr>
      </w:pPr>
      <w:r w:rsidRPr="00CE6F8B">
        <w:rPr>
          <w:rFonts w:ascii="Times New Roman" w:hAnsi="Times New Roman"/>
          <w:b/>
          <w:bCs/>
          <w:sz w:val="24"/>
          <w:szCs w:val="24"/>
        </w:rPr>
        <w:t>А. де Сент-Экзюпери</w:t>
      </w:r>
      <w:r w:rsidRPr="00CE6F8B">
        <w:rPr>
          <w:rFonts w:ascii="Times New Roman" w:hAnsi="Times New Roman"/>
          <w:sz w:val="24"/>
          <w:szCs w:val="24"/>
        </w:rPr>
        <w:t>«Маленький принц»</w:t>
      </w:r>
    </w:p>
    <w:p w:rsidR="00BB1704" w:rsidRPr="00CE6F8B" w:rsidRDefault="00BB1704" w:rsidP="00CE6F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page" w:horzAnchor="page" w:tblpX="1630" w:tblpY="27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39"/>
      </w:tblGrid>
      <w:tr w:rsidR="00C952BE" w:rsidRPr="00CE6F8B" w:rsidTr="009E45CE">
        <w:trPr>
          <w:trHeight w:val="997"/>
        </w:trPr>
        <w:tc>
          <w:tcPr>
            <w:tcW w:w="9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2BE" w:rsidRPr="00CE6F8B" w:rsidRDefault="00751896" w:rsidP="00CE6F8B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E6F8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 xml:space="preserve"> Древнерусская литература:</w:t>
            </w:r>
          </w:p>
          <w:p w:rsidR="00751896" w:rsidRPr="00CE6F8B" w:rsidRDefault="00751896" w:rsidP="00CE6F8B">
            <w:pPr>
              <w:tabs>
                <w:tab w:val="left" w:pos="5760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CE6F8B">
              <w:rPr>
                <w:rFonts w:ascii="Times New Roman" w:hAnsi="Times New Roman"/>
                <w:iCs/>
                <w:sz w:val="24"/>
                <w:szCs w:val="24"/>
              </w:rPr>
              <w:t>«Домострой»</w:t>
            </w:r>
          </w:p>
          <w:p w:rsidR="00751896" w:rsidRPr="00CE6F8B" w:rsidRDefault="00751896" w:rsidP="00CE6F8B">
            <w:pPr>
              <w:tabs>
                <w:tab w:val="left" w:pos="5760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CE6F8B">
              <w:rPr>
                <w:rFonts w:ascii="Times New Roman" w:hAnsi="Times New Roman"/>
                <w:iCs/>
                <w:sz w:val="24"/>
                <w:szCs w:val="24"/>
              </w:rPr>
              <w:t>«Житие Сергия Радонежского»</w:t>
            </w:r>
          </w:p>
          <w:p w:rsidR="00751896" w:rsidRPr="00CE6F8B" w:rsidRDefault="00751896" w:rsidP="00CE6F8B">
            <w:pPr>
              <w:tabs>
                <w:tab w:val="left" w:pos="5760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CE6F8B">
              <w:rPr>
                <w:rFonts w:ascii="Times New Roman" w:hAnsi="Times New Roman"/>
                <w:iCs/>
                <w:sz w:val="24"/>
                <w:szCs w:val="24"/>
              </w:rPr>
              <w:t>«Житие протопопа Аввакума»</w:t>
            </w:r>
          </w:p>
          <w:p w:rsidR="00C952BE" w:rsidRPr="00CE6F8B" w:rsidRDefault="00C952BE" w:rsidP="00CE6F8B">
            <w:pPr>
              <w:tabs>
                <w:tab w:val="left" w:pos="5760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CE6F8B">
              <w:rPr>
                <w:rFonts w:ascii="Times New Roman" w:hAnsi="Times New Roman"/>
                <w:iCs/>
                <w:sz w:val="24"/>
                <w:szCs w:val="24"/>
              </w:rPr>
              <w:t>«Повесть о разорении Рязани Батыем»</w:t>
            </w:r>
          </w:p>
          <w:p w:rsidR="00C952BE" w:rsidRPr="00CE6F8B" w:rsidRDefault="00C952BE" w:rsidP="00CE6F8B">
            <w:pPr>
              <w:tabs>
                <w:tab w:val="left" w:pos="5760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CE6F8B">
              <w:rPr>
                <w:rFonts w:ascii="Times New Roman" w:hAnsi="Times New Roman"/>
                <w:iCs/>
                <w:sz w:val="24"/>
                <w:szCs w:val="24"/>
              </w:rPr>
              <w:t xml:space="preserve">«Повесть о </w:t>
            </w:r>
            <w:r w:rsidR="00E43E55" w:rsidRPr="00CE6F8B">
              <w:rPr>
                <w:rFonts w:ascii="Times New Roman" w:hAnsi="Times New Roman"/>
                <w:iCs/>
                <w:sz w:val="24"/>
                <w:szCs w:val="24"/>
              </w:rPr>
              <w:t xml:space="preserve">Ерше </w:t>
            </w:r>
            <w:proofErr w:type="spellStart"/>
            <w:r w:rsidR="00E43E55" w:rsidRPr="00CE6F8B">
              <w:rPr>
                <w:rFonts w:ascii="Times New Roman" w:hAnsi="Times New Roman"/>
                <w:iCs/>
                <w:sz w:val="24"/>
                <w:szCs w:val="24"/>
              </w:rPr>
              <w:t>Ершовиче</w:t>
            </w:r>
            <w:proofErr w:type="spellEnd"/>
            <w:r w:rsidR="00E43E55" w:rsidRPr="00CE6F8B">
              <w:rPr>
                <w:rFonts w:ascii="Times New Roman" w:hAnsi="Times New Roman"/>
                <w:iCs/>
                <w:sz w:val="24"/>
                <w:szCs w:val="24"/>
              </w:rPr>
              <w:t xml:space="preserve">, сыне </w:t>
            </w:r>
            <w:proofErr w:type="spellStart"/>
            <w:r w:rsidR="00E43E55" w:rsidRPr="00CE6F8B">
              <w:rPr>
                <w:rFonts w:ascii="Times New Roman" w:hAnsi="Times New Roman"/>
                <w:iCs/>
                <w:sz w:val="24"/>
                <w:szCs w:val="24"/>
              </w:rPr>
              <w:t>Щетинникове</w:t>
            </w:r>
            <w:proofErr w:type="spellEnd"/>
            <w:r w:rsidRPr="00CE6F8B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  <w:p w:rsidR="00C952BE" w:rsidRPr="00CE6F8B" w:rsidRDefault="00C952BE" w:rsidP="00CE6F8B">
            <w:pPr>
              <w:tabs>
                <w:tab w:val="left" w:pos="5760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CE6F8B">
              <w:rPr>
                <w:rFonts w:ascii="Times New Roman" w:hAnsi="Times New Roman"/>
                <w:iCs/>
                <w:sz w:val="24"/>
                <w:szCs w:val="24"/>
              </w:rPr>
              <w:t xml:space="preserve"> «Поучение»Владимир Мономах</w:t>
            </w:r>
          </w:p>
          <w:p w:rsidR="00C952BE" w:rsidRPr="00CE6F8B" w:rsidRDefault="00C952BE" w:rsidP="00CE6F8B">
            <w:pPr>
              <w:tabs>
                <w:tab w:val="left" w:pos="5760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CE6F8B">
              <w:rPr>
                <w:rFonts w:ascii="Times New Roman" w:hAnsi="Times New Roman"/>
                <w:iCs/>
                <w:sz w:val="24"/>
                <w:szCs w:val="24"/>
              </w:rPr>
              <w:t xml:space="preserve">«Повесть о Петре и </w:t>
            </w:r>
            <w:proofErr w:type="spellStart"/>
            <w:r w:rsidRPr="00CE6F8B">
              <w:rPr>
                <w:rFonts w:ascii="Times New Roman" w:hAnsi="Times New Roman"/>
                <w:iCs/>
                <w:sz w:val="24"/>
                <w:szCs w:val="24"/>
              </w:rPr>
              <w:t>Февронии</w:t>
            </w:r>
            <w:proofErr w:type="spellEnd"/>
            <w:r w:rsidRPr="00CE6F8B">
              <w:rPr>
                <w:rFonts w:ascii="Times New Roman" w:hAnsi="Times New Roman"/>
                <w:iCs/>
                <w:sz w:val="24"/>
                <w:szCs w:val="24"/>
              </w:rPr>
              <w:t xml:space="preserve"> Муромских»</w:t>
            </w:r>
          </w:p>
          <w:p w:rsidR="00C952BE" w:rsidRPr="00CE6F8B" w:rsidRDefault="00C952BE" w:rsidP="00CE6F8B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  <w:r w:rsidRPr="00CE6F8B">
              <w:rPr>
                <w:sz w:val="24"/>
                <w:szCs w:val="24"/>
              </w:rPr>
              <w:t>Русская литература:</w:t>
            </w:r>
          </w:p>
          <w:p w:rsidR="0030469D" w:rsidRPr="00CE6F8B" w:rsidRDefault="0030469D" w:rsidP="00CE6F8B">
            <w:pPr>
              <w:spacing w:after="15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CE6F8B">
              <w:rPr>
                <w:rStyle w:val="20"/>
                <w:sz w:val="24"/>
                <w:szCs w:val="24"/>
              </w:rPr>
              <w:t>АстафьевВ. П.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Стрижонок</w:t>
            </w:r>
            <w:proofErr w:type="spellEnd"/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Скрип», «</w:t>
            </w:r>
            <w:proofErr w:type="spellStart"/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Капалуха</w:t>
            </w:r>
            <w:proofErr w:type="spellEnd"/>
            <w:r w:rsidR="00E43E55"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»</w:t>
            </w:r>
          </w:p>
          <w:p w:rsidR="0030469D" w:rsidRPr="00CE6F8B" w:rsidRDefault="0030469D" w:rsidP="00CE6F8B">
            <w:pPr>
              <w:spacing w:after="15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CE6F8B">
              <w:rPr>
                <w:rStyle w:val="20"/>
                <w:sz w:val="24"/>
                <w:szCs w:val="24"/>
              </w:rPr>
              <w:t xml:space="preserve">АксаковС. Т. 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«Аленький цветочек»</w:t>
            </w:r>
          </w:p>
          <w:p w:rsidR="002C462D" w:rsidRPr="00CE6F8B" w:rsidRDefault="002C462D" w:rsidP="00CE6F8B">
            <w:pPr>
              <w:spacing w:after="15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ru-RU"/>
              </w:rPr>
            </w:pPr>
            <w:r w:rsidRPr="00CE6F8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ru-RU"/>
              </w:rPr>
              <w:t>Бианки В. В.</w:t>
            </w:r>
          </w:p>
          <w:p w:rsidR="002C462D" w:rsidRPr="00CE6F8B" w:rsidRDefault="002C462D" w:rsidP="00CE6F8B">
            <w:pPr>
              <w:spacing w:after="15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CE6F8B">
              <w:rPr>
                <w:rStyle w:val="20"/>
                <w:sz w:val="24"/>
                <w:szCs w:val="24"/>
              </w:rPr>
              <w:t>Белов В. И.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«Малька провинилась», «Еще про Мальку»</w:t>
            </w:r>
          </w:p>
          <w:p w:rsidR="008140F6" w:rsidRPr="00CE6F8B" w:rsidRDefault="008140F6" w:rsidP="00CE6F8B">
            <w:pPr>
              <w:spacing w:after="15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CE6F8B">
              <w:rPr>
                <w:rStyle w:val="20"/>
                <w:sz w:val="24"/>
                <w:szCs w:val="24"/>
              </w:rPr>
              <w:t>Бажов П. П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.«Серебряное копытце»</w:t>
            </w:r>
          </w:p>
          <w:p w:rsidR="00CE6F8B" w:rsidRPr="00CE6F8B" w:rsidRDefault="00CE6F8B" w:rsidP="00CE6F8B">
            <w:pPr>
              <w:tabs>
                <w:tab w:val="left" w:pos="5760"/>
              </w:tabs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 w:rsidRPr="00CE6F8B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Булгаков М. А.</w:t>
            </w:r>
          </w:p>
          <w:p w:rsidR="00CE6F8B" w:rsidRPr="00CE6F8B" w:rsidRDefault="00CE6F8B" w:rsidP="00CE6F8B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6F8B">
              <w:rPr>
                <w:rStyle w:val="20"/>
                <w:sz w:val="24"/>
                <w:szCs w:val="24"/>
              </w:rPr>
              <w:t>Бунин И. А.</w:t>
            </w:r>
            <w:r w:rsidRPr="00CE6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«Господин из Сан-Франциско», «Чистый понедельник»</w:t>
            </w:r>
          </w:p>
          <w:p w:rsidR="008140F6" w:rsidRPr="00CE6F8B" w:rsidRDefault="008140F6" w:rsidP="00CE6F8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CE6F8B">
              <w:rPr>
                <w:rStyle w:val="20"/>
                <w:sz w:val="24"/>
                <w:szCs w:val="24"/>
              </w:rPr>
              <w:t>Булычев К.</w:t>
            </w:r>
            <w:r w:rsidR="00E43E55"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«Путешествие Алисы»</w:t>
            </w:r>
          </w:p>
          <w:p w:rsidR="00FA3D5F" w:rsidRPr="00CE6F8B" w:rsidRDefault="00FA3D5F" w:rsidP="00CE6F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A3D5F" w:rsidRPr="00CE6F8B" w:rsidRDefault="00FA3D5F" w:rsidP="00CE6F8B">
            <w:pPr>
              <w:spacing w:after="15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CE6F8B">
              <w:rPr>
                <w:rStyle w:val="20"/>
                <w:sz w:val="24"/>
                <w:szCs w:val="24"/>
              </w:rPr>
              <w:t>ВелтистовЕ. С.</w:t>
            </w:r>
            <w:r w:rsidR="00E43E55"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«Приключения Электроника»</w:t>
            </w:r>
            <w:r w:rsidRPr="00CE6F8B">
              <w:rPr>
                <w:rFonts w:ascii="Times New Roman" w:hAnsi="Times New Roman"/>
                <w:b/>
                <w:bCs/>
                <w:sz w:val="24"/>
                <w:szCs w:val="24"/>
              </w:rPr>
              <w:t>Гоголь Н. В.</w:t>
            </w:r>
          </w:p>
          <w:p w:rsidR="00FA3D5F" w:rsidRPr="00CE6F8B" w:rsidRDefault="00FA3D5F" w:rsidP="00CE6F8B">
            <w:pPr>
              <w:rPr>
                <w:rFonts w:ascii="Times New Roman" w:hAnsi="Times New Roman"/>
                <w:sz w:val="24"/>
                <w:szCs w:val="24"/>
              </w:rPr>
            </w:pPr>
            <w:r w:rsidRPr="00CE6F8B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Гончаров И. А.</w:t>
            </w:r>
            <w:r w:rsidRPr="00CE6F8B">
              <w:rPr>
                <w:rFonts w:ascii="Times New Roman" w:hAnsi="Times New Roman"/>
                <w:sz w:val="24"/>
                <w:szCs w:val="24"/>
              </w:rPr>
              <w:t>«Обломов»</w:t>
            </w:r>
          </w:p>
          <w:p w:rsidR="00FA3D5F" w:rsidRPr="00CE6F8B" w:rsidRDefault="00FA3D5F" w:rsidP="00CE6F8B">
            <w:pPr>
              <w:tabs>
                <w:tab w:val="left" w:pos="57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F8B">
              <w:rPr>
                <w:rStyle w:val="20"/>
                <w:sz w:val="24"/>
                <w:szCs w:val="24"/>
              </w:rPr>
              <w:t>Горький М.</w:t>
            </w:r>
            <w:r w:rsidRPr="00CE6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«Старуха </w:t>
            </w:r>
            <w:proofErr w:type="spellStart"/>
            <w:r w:rsidRPr="00CE6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Изергиль</w:t>
            </w:r>
            <w:proofErr w:type="spellEnd"/>
            <w:r w:rsidRPr="00CE6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«Случай с </w:t>
            </w:r>
            <w:proofErr w:type="spellStart"/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Евсейкой</w:t>
            </w:r>
            <w:proofErr w:type="spellEnd"/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»</w:t>
            </w:r>
          </w:p>
          <w:p w:rsidR="00694721" w:rsidRPr="00CE6F8B" w:rsidRDefault="00694721" w:rsidP="00CE6F8B">
            <w:pPr>
              <w:spacing w:after="15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CE6F8B">
              <w:rPr>
                <w:rStyle w:val="20"/>
                <w:sz w:val="24"/>
                <w:szCs w:val="24"/>
              </w:rPr>
              <w:t>Гаршин В. М.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«Лягушка-путешественница», «Сказка о жабе и</w:t>
            </w:r>
            <w:r w:rsidR="00E43E55"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розе»</w:t>
            </w:r>
          </w:p>
          <w:p w:rsidR="00694721" w:rsidRPr="00CE6F8B" w:rsidRDefault="00694721" w:rsidP="00CE6F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F8B">
              <w:rPr>
                <w:rStyle w:val="20"/>
                <w:sz w:val="24"/>
                <w:szCs w:val="24"/>
              </w:rPr>
              <w:t>Голявкин</w:t>
            </w:r>
            <w:proofErr w:type="spellEnd"/>
            <w:r w:rsidRPr="00CE6F8B">
              <w:rPr>
                <w:rStyle w:val="20"/>
                <w:sz w:val="24"/>
                <w:szCs w:val="24"/>
              </w:rPr>
              <w:t xml:space="preserve"> В. В</w:t>
            </w:r>
            <w:r w:rsidR="00E43E55" w:rsidRPr="00CE6F8B">
              <w:rPr>
                <w:rFonts w:ascii="Times New Roman" w:hAnsi="Times New Roman"/>
                <w:sz w:val="24"/>
                <w:szCs w:val="24"/>
              </w:rPr>
              <w:t>«Никакой горчицы я не ел»</w:t>
            </w:r>
          </w:p>
          <w:p w:rsidR="006B08AA" w:rsidRPr="00CE6F8B" w:rsidRDefault="006B08AA" w:rsidP="00CE6F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4721" w:rsidRPr="00CE6F8B" w:rsidRDefault="00694721" w:rsidP="00CE6F8B">
            <w:pPr>
              <w:tabs>
                <w:tab w:val="left" w:pos="5760"/>
              </w:tabs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 w:rsidRPr="00CE6F8B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Достоевский Ф. М. </w:t>
            </w:r>
            <w:r w:rsidRPr="00CE6F8B">
              <w:rPr>
                <w:rFonts w:ascii="Times New Roman" w:hAnsi="Times New Roman"/>
                <w:sz w:val="24"/>
                <w:szCs w:val="24"/>
              </w:rPr>
              <w:t>«Преступление и наказание»</w:t>
            </w:r>
          </w:p>
          <w:p w:rsidR="0057794D" w:rsidRPr="00CE6F8B" w:rsidRDefault="0057794D" w:rsidP="00CE6F8B">
            <w:pPr>
              <w:spacing w:after="15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CE6F8B">
              <w:rPr>
                <w:rStyle w:val="20"/>
                <w:sz w:val="24"/>
                <w:szCs w:val="24"/>
              </w:rPr>
              <w:t xml:space="preserve">Дуров В. Л 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«Наша Жучка»</w:t>
            </w:r>
          </w:p>
          <w:p w:rsidR="0057794D" w:rsidRPr="00CE6F8B" w:rsidRDefault="0057794D" w:rsidP="00CE6F8B">
            <w:pPr>
              <w:spacing w:after="150" w:line="240" w:lineRule="auto"/>
              <w:rPr>
                <w:rFonts w:ascii="Times New Roman" w:eastAsia="@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CE6F8B">
              <w:rPr>
                <w:rStyle w:val="20"/>
                <w:sz w:val="24"/>
                <w:szCs w:val="24"/>
              </w:rPr>
              <w:t>ДрагунскийВ. Ю.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«Друг детства», «Он живой и светится», «Главные реки», «Что </w:t>
            </w:r>
            <w:r w:rsidR="00E43E55"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любит Мишка»</w:t>
            </w:r>
          </w:p>
          <w:p w:rsidR="0057794D" w:rsidRPr="00CE6F8B" w:rsidRDefault="0057794D" w:rsidP="00CE6F8B">
            <w:pPr>
              <w:spacing w:after="15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CE6F8B">
              <w:rPr>
                <w:rStyle w:val="20"/>
                <w:sz w:val="24"/>
                <w:szCs w:val="24"/>
              </w:rPr>
              <w:t>ЕрмолаевЮ. И.</w:t>
            </w:r>
            <w:r w:rsidR="00E43E55"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«Проговорился», «Воспитатели»</w:t>
            </w:r>
          </w:p>
          <w:p w:rsidR="0057794D" w:rsidRPr="00CE6F8B" w:rsidRDefault="0057794D" w:rsidP="00CE6F8B">
            <w:pPr>
              <w:spacing w:after="15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ru-RU"/>
              </w:rPr>
            </w:pPr>
            <w:r w:rsidRPr="00CE6F8B">
              <w:rPr>
                <w:rStyle w:val="20"/>
                <w:sz w:val="24"/>
                <w:szCs w:val="24"/>
              </w:rPr>
              <w:t>Житков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CE6F8B">
              <w:rPr>
                <w:rStyle w:val="20"/>
                <w:sz w:val="24"/>
                <w:szCs w:val="24"/>
              </w:rPr>
              <w:t xml:space="preserve"> Б. С.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ru-RU"/>
              </w:rPr>
              <w:t>«Храбрый утенок».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«Как я ловил человечков», «Про обезьянку»</w:t>
            </w:r>
          </w:p>
          <w:p w:rsidR="006B08AA" w:rsidRPr="00CE6F8B" w:rsidRDefault="0057794D" w:rsidP="00CE6F8B">
            <w:pPr>
              <w:tabs>
                <w:tab w:val="left" w:pos="5760"/>
              </w:tabs>
              <w:spacing w:after="0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 w:rsidRPr="00CE6F8B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Зощенко М. М.</w:t>
            </w:r>
          </w:p>
          <w:p w:rsidR="00C952BE" w:rsidRPr="00CE6F8B" w:rsidRDefault="00C952BE" w:rsidP="00CE6F8B">
            <w:pPr>
              <w:tabs>
                <w:tab w:val="left" w:pos="5760"/>
              </w:tabs>
              <w:rPr>
                <w:rFonts w:ascii="Times New Roman" w:hAnsi="Times New Roman"/>
                <w:sz w:val="24"/>
                <w:szCs w:val="24"/>
              </w:rPr>
            </w:pPr>
            <w:r w:rsidRPr="00CE6F8B">
              <w:rPr>
                <w:rFonts w:ascii="Times New Roman" w:hAnsi="Times New Roman"/>
                <w:b/>
                <w:bCs/>
                <w:sz w:val="24"/>
                <w:szCs w:val="24"/>
              </w:rPr>
              <w:t>Карамзин Н. М.</w:t>
            </w:r>
            <w:r w:rsidRPr="00CE6F8B">
              <w:rPr>
                <w:rFonts w:ascii="Times New Roman" w:hAnsi="Times New Roman"/>
                <w:sz w:val="24"/>
                <w:szCs w:val="24"/>
              </w:rPr>
              <w:t xml:space="preserve"> «Бедная Лиза»</w:t>
            </w:r>
          </w:p>
          <w:p w:rsidR="00981770" w:rsidRPr="00CE6F8B" w:rsidRDefault="00981770" w:rsidP="00CE6F8B">
            <w:pPr>
              <w:spacing w:after="150" w:line="240" w:lineRule="auto"/>
              <w:rPr>
                <w:rFonts w:ascii="Times New Roman" w:eastAsia="@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CE6F8B">
              <w:rPr>
                <w:rStyle w:val="20"/>
                <w:sz w:val="24"/>
                <w:szCs w:val="24"/>
              </w:rPr>
              <w:t xml:space="preserve">КупринА. И. 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«Слон», «Барбос и </w:t>
            </w:r>
            <w:proofErr w:type="spellStart"/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Жулька</w:t>
            </w:r>
            <w:proofErr w:type="spellEnd"/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»</w:t>
            </w:r>
          </w:p>
          <w:p w:rsidR="00C952BE" w:rsidRPr="00CE6F8B" w:rsidRDefault="00C952BE" w:rsidP="00CE6F8B">
            <w:pPr>
              <w:tabs>
                <w:tab w:val="left" w:pos="5760"/>
              </w:tabs>
              <w:rPr>
                <w:rFonts w:ascii="Times New Roman" w:hAnsi="Times New Roman"/>
                <w:sz w:val="24"/>
                <w:szCs w:val="24"/>
              </w:rPr>
            </w:pPr>
            <w:r w:rsidRPr="00CE6F8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Лермонтов М. Ю. </w:t>
            </w:r>
            <w:r w:rsidRPr="00CE6F8B">
              <w:rPr>
                <w:rFonts w:ascii="Times New Roman" w:hAnsi="Times New Roman"/>
                <w:sz w:val="24"/>
                <w:szCs w:val="24"/>
              </w:rPr>
              <w:t>«Герой нашего времени»</w:t>
            </w:r>
          </w:p>
          <w:p w:rsidR="00C952BE" w:rsidRPr="00CE6F8B" w:rsidRDefault="00C952BE" w:rsidP="00CE6F8B">
            <w:pPr>
              <w:tabs>
                <w:tab w:val="left" w:pos="5760"/>
              </w:tabs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 w:rsidRPr="00CE6F8B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Лесков Н.С.</w:t>
            </w:r>
          </w:p>
          <w:p w:rsidR="00981770" w:rsidRPr="00CE6F8B" w:rsidRDefault="00981770" w:rsidP="00CE6F8B">
            <w:pPr>
              <w:pStyle w:val="2"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CE6F8B">
              <w:rPr>
                <w:sz w:val="24"/>
                <w:szCs w:val="24"/>
                <w:shd w:val="clear" w:color="auto" w:fill="FFFFFF"/>
              </w:rPr>
              <w:t>Маршак С. Я.</w:t>
            </w:r>
          </w:p>
          <w:p w:rsidR="00981770" w:rsidRPr="00CE6F8B" w:rsidRDefault="00981770" w:rsidP="00CE6F8B">
            <w:pPr>
              <w:spacing w:after="15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CE6F8B">
              <w:rPr>
                <w:rStyle w:val="20"/>
                <w:sz w:val="24"/>
                <w:szCs w:val="24"/>
              </w:rPr>
              <w:t>Мамин-Сибиряк Д. Н.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«Приемыш», «</w:t>
            </w:r>
            <w:proofErr w:type="spellStart"/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Аленушкины</w:t>
            </w:r>
            <w:proofErr w:type="spellEnd"/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сказки», «Сказка про храброгоЗайца – Длинные Уш</w:t>
            </w:r>
            <w:r w:rsidR="00E43E55"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и, Косые Глаза, Короткий Хвост»</w:t>
            </w:r>
          </w:p>
          <w:p w:rsidR="00751896" w:rsidRPr="00CE6F8B" w:rsidRDefault="00751896" w:rsidP="00CE6F8B">
            <w:pPr>
              <w:rPr>
                <w:rFonts w:ascii="Times New Roman" w:eastAsiaTheme="minorHAnsi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CE6F8B">
              <w:rPr>
                <w:rStyle w:val="20"/>
                <w:sz w:val="24"/>
                <w:szCs w:val="24"/>
              </w:rPr>
              <w:t>Носов Н. Н</w:t>
            </w:r>
            <w:r w:rsidRPr="00CE6F8B">
              <w:rPr>
                <w:rFonts w:ascii="Times New Roman" w:eastAsiaTheme="minorHAnsi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«Затейники», «Живая шляпа», 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«Федина задача»</w:t>
            </w:r>
          </w:p>
          <w:p w:rsidR="00751896" w:rsidRPr="00CE6F8B" w:rsidRDefault="00751896" w:rsidP="00CE6F8B">
            <w:pPr>
              <w:spacing w:after="15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CE6F8B">
              <w:rPr>
                <w:rStyle w:val="20"/>
                <w:sz w:val="24"/>
                <w:szCs w:val="24"/>
              </w:rPr>
              <w:t>Одоевский В. Ф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. «Мороз Иванович», «Городок в табакерке»</w:t>
            </w:r>
          </w:p>
          <w:p w:rsidR="00981770" w:rsidRPr="00CE6F8B" w:rsidRDefault="00751896" w:rsidP="00CE6F8B">
            <w:p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E6F8B">
              <w:rPr>
                <w:rStyle w:val="20"/>
                <w:sz w:val="24"/>
                <w:szCs w:val="24"/>
              </w:rPr>
              <w:t>Осеева В. А.</w:t>
            </w:r>
            <w:r w:rsidRPr="00CE6F8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«</w:t>
            </w:r>
            <w:proofErr w:type="spellStart"/>
            <w:r w:rsidRPr="00CE6F8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Динка</w:t>
            </w:r>
            <w:proofErr w:type="spellEnd"/>
            <w:r w:rsidRPr="00CE6F8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C952BE" w:rsidRPr="00CE6F8B" w:rsidRDefault="00C952BE" w:rsidP="00CE6F8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E6F8B">
              <w:rPr>
                <w:rStyle w:val="20"/>
                <w:sz w:val="24"/>
                <w:szCs w:val="24"/>
              </w:rPr>
              <w:t>Пришвин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CE6F8B">
              <w:rPr>
                <w:rStyle w:val="20"/>
                <w:sz w:val="24"/>
                <w:szCs w:val="24"/>
              </w:rPr>
              <w:t xml:space="preserve"> М. М.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ru-RU"/>
              </w:rPr>
              <w:t>«Ребята и утята», «Моя родина», «Выскочка», «Осеннее утро»</w:t>
            </w:r>
          </w:p>
          <w:p w:rsidR="00C952BE" w:rsidRPr="00CE6F8B" w:rsidRDefault="00C952BE" w:rsidP="00CE6F8B">
            <w:pPr>
              <w:spacing w:after="15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CE6F8B">
              <w:rPr>
                <w:rStyle w:val="20"/>
                <w:sz w:val="24"/>
                <w:szCs w:val="24"/>
              </w:rPr>
              <w:t>Паустовский К.Г</w:t>
            </w:r>
            <w:r w:rsidR="008C6465"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.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«Растрепанный воробей», «Корзина с еловымишишками»,</w:t>
            </w:r>
            <w:r w:rsidR="00CE6F8B"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«Скрипучие половицы»</w:t>
            </w:r>
          </w:p>
          <w:p w:rsidR="00C952BE" w:rsidRPr="00CE6F8B" w:rsidRDefault="00C952BE" w:rsidP="00CE6F8B">
            <w:pPr>
              <w:tabs>
                <w:tab w:val="left" w:pos="5760"/>
              </w:tabs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 w:rsidRPr="00CE6F8B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Платонов А. П.</w:t>
            </w:r>
          </w:p>
          <w:p w:rsidR="00C952BE" w:rsidRPr="00CE6F8B" w:rsidRDefault="00C952BE" w:rsidP="00CE6F8B">
            <w:pPr>
              <w:tabs>
                <w:tab w:val="left" w:pos="576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F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ПастернакБ. Л.</w:t>
            </w:r>
            <w:r w:rsidRPr="00CE6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Роман «Доктор Живаго»</w:t>
            </w:r>
          </w:p>
          <w:p w:rsidR="00C952BE" w:rsidRPr="00CE6F8B" w:rsidRDefault="00751896" w:rsidP="00CE6F8B">
            <w:pPr>
              <w:tabs>
                <w:tab w:val="left" w:pos="5760"/>
              </w:tabs>
              <w:rPr>
                <w:rFonts w:ascii="Times New Roman" w:hAnsi="Times New Roman"/>
                <w:sz w:val="24"/>
                <w:szCs w:val="24"/>
              </w:rPr>
            </w:pPr>
            <w:r w:rsidRPr="00CE6F8B">
              <w:rPr>
                <w:rFonts w:ascii="Times New Roman" w:hAnsi="Times New Roman"/>
                <w:b/>
                <w:bCs/>
                <w:sz w:val="24"/>
                <w:szCs w:val="24"/>
              </w:rPr>
              <w:t>Пушкин А. С.</w:t>
            </w:r>
            <w:r w:rsidRPr="00CE6F8B">
              <w:rPr>
                <w:rFonts w:ascii="Times New Roman" w:hAnsi="Times New Roman"/>
                <w:sz w:val="24"/>
                <w:szCs w:val="24"/>
              </w:rPr>
              <w:t xml:space="preserve">«Дубровский» (1832 </w:t>
            </w:r>
            <w:r w:rsidRPr="00CE6F8B">
              <w:rPr>
                <w:rStyle w:val="st"/>
                <w:rFonts w:ascii="Times New Roman" w:hAnsi="Times New Roman"/>
                <w:sz w:val="24"/>
                <w:szCs w:val="24"/>
              </w:rPr>
              <w:t xml:space="preserve">— </w:t>
            </w:r>
            <w:r w:rsidRPr="00CE6F8B">
              <w:rPr>
                <w:rFonts w:ascii="Times New Roman" w:hAnsi="Times New Roman"/>
                <w:sz w:val="24"/>
                <w:szCs w:val="24"/>
              </w:rPr>
              <w:t>1833)</w:t>
            </w:r>
            <w:r w:rsidRPr="00CE6F8B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Pr="00CE6F8B">
              <w:rPr>
                <w:rFonts w:ascii="Times New Roman" w:hAnsi="Times New Roman"/>
                <w:sz w:val="24"/>
                <w:szCs w:val="24"/>
              </w:rPr>
              <w:t xml:space="preserve"> «Капитанская дочка», «Повести Белкина»</w:t>
            </w:r>
          </w:p>
          <w:p w:rsidR="00C952BE" w:rsidRPr="00CE6F8B" w:rsidRDefault="00C952BE" w:rsidP="00CE6F8B">
            <w:pPr>
              <w:tabs>
                <w:tab w:val="left" w:pos="576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F8B">
              <w:rPr>
                <w:rFonts w:ascii="Times New Roman" w:hAnsi="Times New Roman"/>
                <w:b/>
                <w:bCs/>
                <w:sz w:val="24"/>
                <w:szCs w:val="24"/>
              </w:rPr>
              <w:t>Солженицын А. И.</w:t>
            </w:r>
            <w:r w:rsidRPr="00CE6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«Один день Ивана Денисовича», рассказы</w:t>
            </w:r>
          </w:p>
          <w:p w:rsidR="00751896" w:rsidRPr="00CE6F8B" w:rsidRDefault="00751896" w:rsidP="00CE6F8B">
            <w:pPr>
              <w:tabs>
                <w:tab w:val="left" w:pos="5760"/>
              </w:tabs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E6F8B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Салтыков-Щедрин М. Е.</w:t>
            </w:r>
            <w:r w:rsidRPr="00CE6F8B">
              <w:rPr>
                <w:rFonts w:ascii="Times New Roman" w:hAnsi="Times New Roman"/>
                <w:sz w:val="24"/>
                <w:szCs w:val="24"/>
              </w:rPr>
              <w:t>сказки, роман «История одного города»</w:t>
            </w:r>
          </w:p>
          <w:p w:rsidR="00751896" w:rsidRPr="00CE6F8B" w:rsidRDefault="00751896" w:rsidP="00CE6F8B">
            <w:pPr>
              <w:tabs>
                <w:tab w:val="left" w:pos="5760"/>
              </w:tabs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E6F8B">
              <w:rPr>
                <w:rStyle w:val="20"/>
                <w:sz w:val="24"/>
                <w:szCs w:val="24"/>
              </w:rPr>
              <w:t xml:space="preserve">Соколов-МикитовИ. С. 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Листопадничек</w:t>
            </w:r>
            <w:proofErr w:type="spellEnd"/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» </w:t>
            </w:r>
          </w:p>
          <w:p w:rsidR="00751896" w:rsidRPr="00CE6F8B" w:rsidRDefault="00751896" w:rsidP="00CE6F8B">
            <w:pPr>
              <w:spacing w:after="15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CE6F8B">
              <w:rPr>
                <w:rStyle w:val="20"/>
                <w:sz w:val="24"/>
                <w:szCs w:val="24"/>
              </w:rPr>
              <w:t>Русские народные сказки: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«Сивка-Бурка», «Сестрица Аленушка и братец Иванушка»</w:t>
            </w:r>
          </w:p>
          <w:p w:rsidR="00751896" w:rsidRPr="00CE6F8B" w:rsidRDefault="00751896" w:rsidP="00CE6F8B">
            <w:pPr>
              <w:spacing w:after="15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ru-RU"/>
              </w:rPr>
            </w:pP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«Иван-царевич и серый волк</w:t>
            </w:r>
            <w:r w:rsidR="00E43E55"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»</w:t>
            </w:r>
          </w:p>
          <w:p w:rsidR="00981770" w:rsidRPr="00CE6F8B" w:rsidRDefault="00981770" w:rsidP="00CE6F8B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6F8B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Толстой Л. Н</w:t>
            </w:r>
          </w:p>
          <w:p w:rsidR="00981770" w:rsidRPr="00CE6F8B" w:rsidRDefault="00981770" w:rsidP="00CE6F8B">
            <w:pPr>
              <w:spacing w:after="15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CE6F8B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Тургенев И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. С.</w:t>
            </w:r>
          </w:p>
          <w:p w:rsidR="00751896" w:rsidRPr="00CE6F8B" w:rsidRDefault="00751896" w:rsidP="00CE6F8B">
            <w:pPr>
              <w:spacing w:after="15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CE6F8B">
              <w:rPr>
                <w:rFonts w:ascii="Times New Roman" w:eastAsiaTheme="minorHAnsi" w:hAnsi="Times New Roman"/>
                <w:b/>
                <w:sz w:val="24"/>
                <w:szCs w:val="24"/>
                <w:lang w:eastAsia="ru-RU"/>
              </w:rPr>
              <w:t xml:space="preserve">Успенский Э. Н. </w:t>
            </w:r>
            <w:hyperlink r:id="rId4" w:history="1">
              <w:r w:rsidRPr="00CE6F8B">
                <w:rPr>
                  <w:rFonts w:ascii="Times New Roman" w:hAnsi="Times New Roman"/>
                  <w:sz w:val="24"/>
                  <w:szCs w:val="24"/>
                  <w:lang w:eastAsia="ru-RU"/>
                </w:rPr>
                <w:t>Крокодил Гена и его друзья</w:t>
              </w:r>
            </w:hyperlink>
          </w:p>
          <w:p w:rsidR="00751896" w:rsidRPr="00CE6F8B" w:rsidRDefault="00751896" w:rsidP="00CE6F8B">
            <w:pPr>
              <w:spacing w:after="15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CE6F8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Ушинский К. Д.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рассказы для детей. </w:t>
            </w:r>
          </w:p>
          <w:p w:rsidR="00751896" w:rsidRPr="00CE6F8B" w:rsidRDefault="00751896" w:rsidP="00CE6F8B">
            <w:pPr>
              <w:spacing w:after="15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ru-RU"/>
              </w:rPr>
            </w:pPr>
            <w:r w:rsidRPr="00CE6F8B">
              <w:rPr>
                <w:rFonts w:ascii="Times New Roman" w:eastAsiaTheme="minorHAnsi" w:hAnsi="Times New Roman"/>
                <w:b/>
                <w:sz w:val="24"/>
                <w:szCs w:val="24"/>
                <w:lang w:eastAsia="ru-RU"/>
              </w:rPr>
              <w:t>Чехов А. П.</w:t>
            </w:r>
          </w:p>
          <w:p w:rsidR="00981770" w:rsidRPr="00CE6F8B" w:rsidRDefault="00751896" w:rsidP="00CE6F8B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F8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ЧарушинЕ</w:t>
            </w:r>
            <w:proofErr w:type="spellEnd"/>
            <w:r w:rsidRPr="00CE6F8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. И. 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«Страшный рассказ», «Кабан»</w:t>
            </w:r>
          </w:p>
          <w:p w:rsidR="00C952BE" w:rsidRPr="00CE6F8B" w:rsidRDefault="00C952BE" w:rsidP="00CE6F8B">
            <w:pPr>
              <w:spacing w:after="150" w:line="240" w:lineRule="auto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 w:rsidRPr="00CE6F8B">
              <w:rPr>
                <w:rFonts w:ascii="Times New Roman" w:eastAsiaTheme="minorHAnsi" w:hAnsi="Times New Roman"/>
                <w:b/>
                <w:sz w:val="24"/>
                <w:szCs w:val="24"/>
                <w:lang w:eastAsia="ru-RU"/>
              </w:rPr>
              <w:t>Шукшин В.</w:t>
            </w:r>
            <w:r w:rsidRPr="00CE6F8B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 М.</w:t>
            </w:r>
          </w:p>
          <w:p w:rsidR="00981770" w:rsidRPr="00CE6F8B" w:rsidRDefault="00C952BE" w:rsidP="00CE6F8B">
            <w:pPr>
              <w:tabs>
                <w:tab w:val="left" w:pos="576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6F8B">
              <w:rPr>
                <w:rStyle w:val="20"/>
                <w:sz w:val="24"/>
                <w:szCs w:val="24"/>
              </w:rPr>
              <w:t>Шолохов М. А</w:t>
            </w:r>
            <w:r w:rsidRPr="00CE6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Роман «Тихий Дон», рассказ «Судьба человека»</w:t>
            </w:r>
          </w:p>
          <w:p w:rsidR="00C952BE" w:rsidRPr="00CE6F8B" w:rsidRDefault="00C952BE" w:rsidP="00CE6F8B">
            <w:pPr>
              <w:spacing w:after="15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CE6F8B">
              <w:rPr>
                <w:rStyle w:val="20"/>
                <w:sz w:val="24"/>
                <w:szCs w:val="24"/>
              </w:rPr>
              <w:t>ШергинБ. В.</w:t>
            </w:r>
            <w:r w:rsidR="00E43E55"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«Собирай по ягодке- </w:t>
            </w:r>
            <w:r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наберешь кузовок»</w:t>
            </w:r>
          </w:p>
          <w:p w:rsidR="00C952BE" w:rsidRPr="00CE6F8B" w:rsidRDefault="00B6368A" w:rsidP="00CE6F8B">
            <w:pPr>
              <w:spacing w:after="15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CE6F8B">
              <w:rPr>
                <w:rStyle w:val="20"/>
                <w:sz w:val="24"/>
                <w:szCs w:val="24"/>
              </w:rPr>
              <w:t xml:space="preserve">Шварц </w:t>
            </w:r>
            <w:r w:rsidR="00C952BE" w:rsidRPr="00CE6F8B">
              <w:rPr>
                <w:rStyle w:val="20"/>
                <w:sz w:val="24"/>
                <w:szCs w:val="24"/>
              </w:rPr>
              <w:t>Е. Д.</w:t>
            </w:r>
            <w:r w:rsidR="00C952BE" w:rsidRPr="00CE6F8B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«Сказка о потерянном времени»</w:t>
            </w:r>
          </w:p>
          <w:p w:rsidR="00CE6F8B" w:rsidRDefault="00CE6F8B" w:rsidP="00CE6F8B">
            <w:pPr>
              <w:pStyle w:val="3"/>
              <w:spacing w:before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  <w:p w:rsidR="00C952BE" w:rsidRPr="00CE6F8B" w:rsidRDefault="00C952BE" w:rsidP="00CE6F8B">
            <w:pPr>
              <w:pStyle w:val="3"/>
              <w:spacing w:before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bookmarkStart w:id="0" w:name="_GoBack"/>
            <w:bookmarkEnd w:id="0"/>
            <w:r w:rsidRPr="00CE6F8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*</w:t>
            </w:r>
            <w:r w:rsidR="00CE6F8B" w:rsidRPr="00CE6F8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Программа составлена на основе примерной основной общеобразовательной программы основного общего и начального образования (одобрена решением федерального учебно-методического объединения по общему образованию (протокол </w:t>
            </w:r>
            <w:r w:rsidR="00CE6F8B" w:rsidRPr="00CE6F8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lastRenderedPageBreak/>
              <w:t>от 8 апреля 2015 г. № 1/15), а также кодификатора элементов содержания и требований к уровню подготовки выпускников общеобразовательных организаций для проведения ЕГЭ.</w:t>
            </w:r>
          </w:p>
          <w:p w:rsidR="00C952BE" w:rsidRPr="00CE6F8B" w:rsidRDefault="00C952BE" w:rsidP="00CE6F8B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52BE" w:rsidRPr="00CE6F8B" w:rsidRDefault="00C952BE" w:rsidP="00CE6F8B">
            <w:pPr>
              <w:tabs>
                <w:tab w:val="left" w:pos="576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105C6" w:rsidRPr="00CE6F8B" w:rsidRDefault="009105C6" w:rsidP="00CE6F8B">
      <w:pPr>
        <w:rPr>
          <w:rFonts w:ascii="Times New Roman" w:hAnsi="Times New Roman"/>
          <w:sz w:val="24"/>
          <w:szCs w:val="24"/>
        </w:rPr>
      </w:pPr>
    </w:p>
    <w:sectPr w:rsidR="009105C6" w:rsidRPr="00CE6F8B" w:rsidSect="00910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08"/>
  <w:characterSpacingControl w:val="doNotCompress"/>
  <w:compat/>
  <w:rsids>
    <w:rsidRoot w:val="00BB1704"/>
    <w:rsid w:val="0001037E"/>
    <w:rsid w:val="00016C9E"/>
    <w:rsid w:val="00051D7C"/>
    <w:rsid w:val="00145494"/>
    <w:rsid w:val="00174BFE"/>
    <w:rsid w:val="002C462D"/>
    <w:rsid w:val="0030469D"/>
    <w:rsid w:val="00335F40"/>
    <w:rsid w:val="00555384"/>
    <w:rsid w:val="0057794D"/>
    <w:rsid w:val="0058360E"/>
    <w:rsid w:val="005A4065"/>
    <w:rsid w:val="005C27AD"/>
    <w:rsid w:val="00694721"/>
    <w:rsid w:val="006B08AA"/>
    <w:rsid w:val="006E6CD7"/>
    <w:rsid w:val="00751896"/>
    <w:rsid w:val="00775A01"/>
    <w:rsid w:val="008140F6"/>
    <w:rsid w:val="008C6465"/>
    <w:rsid w:val="008F4CE4"/>
    <w:rsid w:val="009105C6"/>
    <w:rsid w:val="0091467F"/>
    <w:rsid w:val="00981770"/>
    <w:rsid w:val="009B049A"/>
    <w:rsid w:val="009F60B8"/>
    <w:rsid w:val="00AD2B7C"/>
    <w:rsid w:val="00AD671D"/>
    <w:rsid w:val="00B3553F"/>
    <w:rsid w:val="00B6368A"/>
    <w:rsid w:val="00B7598C"/>
    <w:rsid w:val="00B861D3"/>
    <w:rsid w:val="00BB1704"/>
    <w:rsid w:val="00C952BE"/>
    <w:rsid w:val="00CE6F8B"/>
    <w:rsid w:val="00D61411"/>
    <w:rsid w:val="00D80CB4"/>
    <w:rsid w:val="00E02C05"/>
    <w:rsid w:val="00E43E55"/>
    <w:rsid w:val="00FA3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04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unhideWhenUsed/>
    <w:qFormat/>
    <w:rsid w:val="00BB1704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B17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1704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17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 Spacing"/>
    <w:uiPriority w:val="1"/>
    <w:qFormat/>
    <w:rsid w:val="00BB170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a0"/>
    <w:rsid w:val="00BB1704"/>
  </w:style>
  <w:style w:type="character" w:styleId="a4">
    <w:name w:val="Hyperlink"/>
    <w:basedOn w:val="a0"/>
    <w:uiPriority w:val="99"/>
    <w:semiHidden/>
    <w:unhideWhenUsed/>
    <w:rsid w:val="00BB17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seskazki.su/eduard-uspenskij/krokodil-gena-i-ego-druz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2</cp:revision>
  <dcterms:created xsi:type="dcterms:W3CDTF">2018-01-10T18:21:00Z</dcterms:created>
  <dcterms:modified xsi:type="dcterms:W3CDTF">2018-01-10T18:21:00Z</dcterms:modified>
</cp:coreProperties>
</file>