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1A" w:rsidRPr="00FE231A" w:rsidRDefault="00FE231A" w:rsidP="00AB1AD4">
      <w:pPr>
        <w:shd w:val="clear" w:color="auto" w:fill="FFFFFF"/>
        <w:spacing w:before="45" w:after="45" w:line="240" w:lineRule="auto"/>
        <w:jc w:val="center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  <w:r w:rsidRPr="00FE231A"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  <w:t>Общечеловеческие ценности</w:t>
      </w:r>
    </w:p>
    <w:p w:rsidR="00FE231A" w:rsidRPr="00FE231A" w:rsidRDefault="00FE231A" w:rsidP="00AB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E2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67CA4D7" wp14:editId="16CC959D">
            <wp:simplePos x="0" y="0"/>
            <wp:positionH relativeFrom="column">
              <wp:posOffset>687705</wp:posOffset>
            </wp:positionH>
            <wp:positionV relativeFrom="paragraph">
              <wp:align>top</wp:align>
            </wp:positionV>
            <wp:extent cx="1905000" cy="1905000"/>
            <wp:effectExtent l="0" t="0" r="0" b="0"/>
            <wp:wrapSquare wrapText="bothSides"/>
            <wp:docPr id="1" name="Рисунок 1" descr="Общечеловеческие ц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человеческие цен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AD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E231A" w:rsidRPr="00FE231A" w:rsidRDefault="00FE231A" w:rsidP="00FE231A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каждым годом общество все дальше отходит от духовных ценностей, которые исконно считались общечеловеческими, все более важными становятся материальные блага, новейшие технологии и развлечения. Между тем, без формирования у подрастающего поколения общечеловеческих моральных ценностей, общество становится разобщенным и вырождается.</w:t>
      </w:r>
    </w:p>
    <w:p w:rsidR="00FE231A" w:rsidRPr="00FE231A" w:rsidRDefault="00FE231A" w:rsidP="00FE231A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FE231A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Что такое общечеловеческие ценности?</w:t>
      </w:r>
    </w:p>
    <w:p w:rsidR="00FE231A" w:rsidRPr="00FE231A" w:rsidRDefault="00FE231A" w:rsidP="00FE231A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Ценности, которые считаются общечеловеческими, объединяют нормы, мораль и ориентиры множества людей различных народов и эпох. Их можно именовать законами, принципами, канонами и т.д. Эти ценности не являются материальными, хотя и важны для всего человечества.</w:t>
      </w:r>
    </w:p>
    <w:p w:rsidR="00FE231A" w:rsidRPr="00FE231A" w:rsidRDefault="00FE231A" w:rsidP="00FE231A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Общечеловеческие ценности направлены на развитие духовности, свободы, равенства между всеми членами общества. Если в процессе самопознания людей отсутствовало влияние общечеловеческих ценностей, в обществе оправдываются акты насилия, процветают враждебность, поклонение «денежному тельцу», рабство.</w:t>
      </w:r>
    </w:p>
    <w:p w:rsidR="00FE231A" w:rsidRPr="00FE231A" w:rsidRDefault="00FE231A" w:rsidP="00FE231A">
      <w:pPr>
        <w:shd w:val="clear" w:color="auto" w:fill="FFFFFF"/>
        <w:spacing w:after="0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Носителями общечеловеческих духовных ценностей являются некоторые </w:t>
      </w:r>
      <w:hyperlink r:id="rId6" w:history="1">
        <w:r w:rsidRPr="00FE231A">
          <w:rPr>
            <w:rFonts w:ascii="Helvetica" w:eastAsia="Times New Roman" w:hAnsi="Helvetica" w:cs="Helvetica"/>
            <w:sz w:val="24"/>
            <w:szCs w:val="24"/>
            <w:lang w:eastAsia="ru-RU"/>
          </w:rPr>
          <w:t>личности</w:t>
        </w:r>
      </w:hyperlink>
      <w:r w:rsidRPr="00FE231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0449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</w:t>
      </w:r>
      <w:r w:rsidR="00A846B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Николаевич Толстой, Михаил Ломоносов и многие другие</w:t>
      </w:r>
      <w:r w:rsidR="000449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Э</w:t>
      </w: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 люди несли добро, любовь, веру и просвещение.</w:t>
      </w:r>
    </w:p>
    <w:p w:rsidR="00FE231A" w:rsidRPr="00FE231A" w:rsidRDefault="00FE231A" w:rsidP="00FE231A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Очень часто </w:t>
      </w:r>
      <w:r w:rsidRPr="00FE231A">
        <w:rPr>
          <w:rFonts w:ascii="Helvetica" w:eastAsia="Times New Roman" w:hAnsi="Helvetica" w:cs="Helvetica"/>
          <w:sz w:val="24"/>
          <w:szCs w:val="24"/>
          <w:u w:val="single"/>
          <w:lang w:eastAsia="ru-RU"/>
        </w:rPr>
        <w:t>общечеловеческими ценностями</w:t>
      </w:r>
      <w:r w:rsidRPr="00FE231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являются предметы искусства. </w:t>
      </w:r>
      <w:r w:rsidRPr="00FE231A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Стремление к красоте, желание проявить свою уникальность, познать мир и самого себя пробуждают в человеке жажду творить, изобретать, конструировать, создавать что-то совершенно новое. Даже в первобытном обществе люди рисовали, создавали скульптуры, украшали дома, сочиняли музыку.</w:t>
      </w:r>
    </w:p>
    <w:p w:rsidR="00FE231A" w:rsidRPr="00FE231A" w:rsidRDefault="00FE231A" w:rsidP="00FE231A">
      <w:pPr>
        <w:shd w:val="clear" w:color="auto" w:fill="FFFFFF"/>
        <w:spacing w:after="0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E231A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К общечеловеческим ценностям также относятся чувство долга, человеческое достоинство, равенство, вера, честность, долг, справедливость, ответственность, поиск истины и смысла жизни. Умные правители всегда заботились о поддержании этих ценностей – развивали науку, строили храмы, заботились о сиротах и стариках.</w:t>
      </w:r>
      <w:r w:rsidRPr="00FE231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F1562" w:rsidRDefault="001F1562" w:rsidP="00FE231A">
      <w:pPr>
        <w:jc w:val="both"/>
      </w:pPr>
    </w:p>
    <w:sectPr w:rsidR="001F1562" w:rsidSect="00FE231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A"/>
    <w:rsid w:val="000449EF"/>
    <w:rsid w:val="001F1562"/>
    <w:rsid w:val="00A846B3"/>
    <w:rsid w:val="00AB1AD4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omanadvice.ru/teorii-lichnos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2018-01-20T17:24:00Z</dcterms:created>
  <dcterms:modified xsi:type="dcterms:W3CDTF">2018-01-20T17:33:00Z</dcterms:modified>
</cp:coreProperties>
</file>