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CE" w:rsidRPr="008413CE" w:rsidRDefault="008413CE" w:rsidP="00841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3CE">
        <w:rPr>
          <w:rFonts w:ascii="Times New Roman" w:hAnsi="Times New Roman" w:cs="Times New Roman"/>
          <w:b/>
          <w:sz w:val="28"/>
          <w:szCs w:val="28"/>
        </w:rPr>
        <w:t>МКОУ «Ишкартынская СОШ»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17420" cy="2595880"/>
            <wp:effectExtent l="19050" t="0" r="0" b="0"/>
            <wp:docPr id="3" name="Рисунок 1" descr="hello_html_m106f63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06f63b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3CE" w:rsidRPr="008413CE" w:rsidRDefault="008413CE" w:rsidP="008413CE">
      <w:pPr>
        <w:rPr>
          <w:rFonts w:ascii="Times New Roman" w:hAnsi="Times New Roman" w:cs="Times New Roman"/>
          <w:sz w:val="72"/>
          <w:szCs w:val="72"/>
        </w:rPr>
      </w:pPr>
    </w:p>
    <w:p w:rsidR="007734BC" w:rsidRDefault="008413CE" w:rsidP="007734BC">
      <w:pPr>
        <w:jc w:val="center"/>
        <w:rPr>
          <w:rFonts w:ascii="Times New Roman" w:hAnsi="Times New Roman" w:cs="Times New Roman"/>
          <w:sz w:val="72"/>
          <w:szCs w:val="72"/>
        </w:rPr>
      </w:pPr>
      <w:r w:rsidRPr="008413CE">
        <w:rPr>
          <w:rFonts w:ascii="Times New Roman" w:hAnsi="Times New Roman" w:cs="Times New Roman"/>
          <w:sz w:val="72"/>
          <w:szCs w:val="72"/>
        </w:rPr>
        <w:t>Викторина</w:t>
      </w:r>
    </w:p>
    <w:p w:rsidR="008413CE" w:rsidRPr="007734BC" w:rsidRDefault="008413CE" w:rsidP="007734BC">
      <w:pPr>
        <w:jc w:val="center"/>
        <w:rPr>
          <w:rFonts w:ascii="Times New Roman" w:hAnsi="Times New Roman" w:cs="Times New Roman"/>
          <w:sz w:val="160"/>
          <w:szCs w:val="72"/>
        </w:rPr>
      </w:pPr>
      <w:r w:rsidRPr="007734BC">
        <w:rPr>
          <w:rFonts w:ascii="Times New Roman" w:hAnsi="Times New Roman" w:cs="Times New Roman"/>
          <w:sz w:val="160"/>
          <w:szCs w:val="72"/>
        </w:rPr>
        <w:t>«Своя игра»</w:t>
      </w:r>
    </w:p>
    <w:p w:rsidR="008413CE" w:rsidRPr="008413CE" w:rsidRDefault="008413CE" w:rsidP="007734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b/>
          <w:sz w:val="28"/>
          <w:szCs w:val="28"/>
        </w:rPr>
      </w:pPr>
      <w:r w:rsidRPr="008413CE">
        <w:rPr>
          <w:rFonts w:ascii="Times New Roman" w:hAnsi="Times New Roman" w:cs="Times New Roman"/>
          <w:b/>
          <w:sz w:val="28"/>
          <w:szCs w:val="28"/>
        </w:rPr>
        <w:lastRenderedPageBreak/>
        <w:t>Цели игры: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повторить и обобщить изученный материал по основным разделам русского языка;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развивать логическое мышление и устную речь учащихся;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воспитывать интерес к русскому языку как учебному предмету;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формировать навыки общения и умения отстаивать своё мнение.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Участвует 6 игроков (по 3 учащихся от каждого класса).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Игровое поле - слайд, на котором представлены категории, вопросы и задания разного уровня сложности. Каждый вопрос имеет стоимость в баллах.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Последовательность выбора заданий участников определяется жеребьёвкой.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На обсуждение вопроса дается 30 секунд.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Ячейку выбирает участник, который ответил правильно на последний вопрос.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При правильном ответе стоимость вопроса засчитывается в копилку участника, при неверном ответе – баллы снимаются.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В финал выходят 2 игрока с большим количеством баллов. Победителем считается игрок, набравший большее количество баллов. Интеллектуальная викторина сопровождается демонстрацией презентации «Своя игра». Презентация создана в прикладной программе MS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>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Категории: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Фонетика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Словообразование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Морфология + орфография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Синтаксис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Литература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20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категории «Лексика + фразеология»: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 Что изучают лексика и фразеология?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(Лексика - это раздел науки о языке, который изучает словарный состав языка.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Фразеология - раздел языкознания, изучающий фразеологический состав языка.)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Установите соответствие между фразеологизмами и их синонимами: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1.Считать ворон а) после дождичка в четверг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2.Из одного теста б) два сапога пара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3.Когда рак на горе свистнет в) бить баклуши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 баллов. Назовите антонимы в пословицах: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Ученье – свет, а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 xml:space="preserve"> – тьма.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Сытый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голодного не разумеет.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Мир строит – война разрушает.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Старый друг лучше новых двух.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Друг спорит, а недруг поддакивает.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(Ученье -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>, свет - тьма, сытый - голодный, мир - война, строит - разрушает, старый - новый, друг – недруг, спорит – поддакивает.)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 баллов. Назовите фразеологизмы со значением «неопределённое состояние».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Между небом и землёй.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Ни рыба ни мясо.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В час по чайной ложке.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Как рыба об лёд.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Назовите слово омоним: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1) Специально оборудованное место для стоянки, погрузки, разгрузки и ремонта судов.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2) Устройство, с помощью которого к компьютеру могут быть подключены другие устройства.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(Порт)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категории «Фонетика»: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 Что изучает фонетика?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Фонетика–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здел языкознания, изучающий звуки речи.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Загадки – шутки.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1. Чем кончаются день и ночь? (Мягким знаком.)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2. Что стоит посередине земли? (Буква М.)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3. Чем кончается лето и начинается осень? (Буквой О.)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 баллов. Сколько слов получится, если в слове ТОРТ заменить первую букву?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(4 слова: борт, порт, корт, сорт)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 баллов. Во что превратятся башня, борт, бочка, быль, жар, жалость, если заменить в них начальные звонкие согласные парными им глухими? 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(Башня – пашня, борт - порт, бочка - почка, быль - пыль, жар - шар, жалость – шалость.)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Сколько букв и сколько звуков в словах: яма, пепел, таять, сеялка, её?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категории «Словообразование»: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 Что изучает словообразование?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Словообразование – раздел языка, изучающий способы образования слов.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Назовите способы образования слов в русском языке.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Способы образования слов: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приставочный;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суффиксальный;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приставочно-суффиксальный;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бессуффиксальный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>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сложение основ и целых слов;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переход из одной части речи в другую.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 баллов. Игра «Третий - лишний». Найдите в каждой группе слово, не являющееся однокоренным.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Рисунок, рисовать, рисовая (каша).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Водитель, вода, водить.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Запах, пахать, пахарь.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Море, измор, морской (берег).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(Рисовая, вода, запах, измор.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 баллов. Определив способ образования следующих слов, найдите лишнее слово: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подберёзовик, приморский, вездеход, подсказка, превосходный.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(Слово вездеход – образовано путём сложения основ.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Остальные сова образованы приставочно-суффиксальным способом.)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Составьте слово.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Возьмите приставку в слове полёт;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возьмите приставку в слове надпись;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корень - в слове кусок;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 слове ходил – первый суффикс;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окончание - в слове быть.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Понадкусить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>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категории «Морфология + орфография»: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 Что изучает морфология?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Морфология - это раздел науки о языке, изучающий грамматические формы и грамматические значения частей речи.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Вставьте пропущенные буквы. Сформулируйте правило написания согласных на конце приставок: 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бе</w:t>
      </w:r>
      <w:proofErr w:type="spellEnd"/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шумный,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 xml:space="preserve"> . дать,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 xml:space="preserve"> . ударный (гласный).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Бесшумный, раздать, безударный (гласный).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30 баллов. Назовите литературные произведения, в названиях которых встречаются числительные.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(С. Маршак «Двенадцать месяцев», А. Дюма «Три мушкетёра», М. Ю. Лермонтов «Три пальмы», А. С. Пушкин «Сказка о мёртвой царевне и семи богатырях», В. Каверин «Два капитана», Д. Лондон «Сердца трёх» и т. д.)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 баллов. Ответьте на шуточные вопросы: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1. Какие местоимения читаются одинаково слева направо и справа налево? (ОНО, ТОТ)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2. Какие два местоимения мешают автотранспорту? (Я – МЫ)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3) Какие три местоимения самые чистые? (ВЫ – МЫ – ТЫ)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Почему вне предложения нельзя определить к какой части речи относятся слова: БЕЛИЛА, ЖГУТ, ПИЛА, РОЙ?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Данные слова могут быть существительными и отвечать на вопрос (что?); могут быть и глаголами и отвечать на вопросы глагола. Поэтому эти слова нельзя рассматривать вне контекста: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купить белила – белила потолок;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наложить жгут – жгут костры;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визжит пила - пила компот;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пчелиный рой – рой канаву.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Вопросы для категории «Синтаксис»: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 Что изучает синтаксис?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Синтаксис – раздел грамматики, который изучает строение и значение словосочетаний, предложений, текста.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Завершите схему: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односоставные предложения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 главным членом с главным членом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подлежащим сказуемым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1. __________ 1.__________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2.__________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3.__________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4.__________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 баллов. «КОТ В МЕШКЕ»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Рассказывают, что французский писатель Виктор Гюго в день выхода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 свет своей новой книги, желая узнать, как идёт её распродажа, послал издателю записку, в которой стоял один только вопросительный знак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: «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?»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Ответ издателя был не менее остроумным и кратким. Как ответил издатель писателю?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(Ответ издателя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: «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!»)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40 баллов. Найдите ошибки в схемах: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[ О и О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. Ответ: [О и О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[ - = ] и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[ - =]. [ - = ], 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и [ - =].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[ О а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]. [О, а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].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[ О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О]. [О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О].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Исправь речевые ошибки.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1.Расскажи кратко свою автобиографию. 2.Благодаря сильным морозам посевы озимой пшеницы погибли. 3.Пожилой старик едва передвигал ноги.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(1.Расскажи кратко автобиографию. 2.Из-за сильных морозов посевы озимой пшеницы погибли. 3.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Старик едва передвигал ноги.)</w:t>
      </w:r>
      <w:proofErr w:type="gramEnd"/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категории «Литература»: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10 баллов.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Всю свою жизнь он посвятил борьбе против тирании, был одним из вождей восстания в национально-освободительной борьбе греческого народа против турецкого господства. Похоронили его в родовом поместье в Англии, а сердце было погребено в Греции.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(Д.Г.Байрон)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20 баллов. Узнай произведение.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… Шли они через мост у города. А из жителей города некто вёз в баню отца своего мыть. Бедный же, зная, что будет ему погибель от брата и попа, задумал себя смерти предать. А бросившись, упал на старика и задавил отца насмерть…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(Повесть о Шемякином суде)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30 баллов.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Воспитывался он у дядюшки в Москве, который устроил его в пажеский корпус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при царском дворце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императрицы Екатерины II.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 числе лучших воспитанников был отправлен в Германию для получения дальнейшего образования. Работал в Сенате протоколистом. За написанную им в форме путевых заметок книгу был приговорён к смертной казни, которую впоследствии заменили ссылкой в Сибирь.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Назовите автора и его произведение.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(А.Радищев «Путешествие из Петербурга в Москву»)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40 баллов. Узнай произведение и его автора.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… На другой день нарвала она самых лучших ландышей и опять пошла с ними в город. Глаза её тихонько чего-то искали. Многие хотели купить у неё цветы, но она отвечала, что они непродажные, и </w:t>
      </w:r>
      <w:proofErr w:type="gramStart"/>
      <w:r w:rsidRPr="008413CE">
        <w:rPr>
          <w:rFonts w:ascii="Times New Roman" w:hAnsi="Times New Roman" w:cs="Times New Roman"/>
          <w:sz w:val="28"/>
          <w:szCs w:val="28"/>
        </w:rPr>
        <w:t>смотрела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 xml:space="preserve"> то в ту, то в другую сторону. Наступил вечер, надлежало вернуться домой, и цветы были брошены в Москву-реку. «Никто не владей вами!» – сказала она, чувствуя какую-то грусть в сердце своём. (Н.М.Карамзин «Бедная Лиза»).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50 баллов. Узнай произведение и его автора.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Я ждал. И вот в тени ночной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Врага почуял он, и вой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Протяжный, жалобный, как стон,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Раздался вдруг… и начал он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Сердито лапой рыть песок,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Встал на дыбы, потом прилёг,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И первый бешеный скачок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Мне страшной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смертию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 xml:space="preserve"> грозил…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Но я его предупредил.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(М.Ю.Лермонтов «Мцыри»)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Вопросы для финала (стоимость всех вопросов – 10 баллов).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 xml:space="preserve">Загадочные круги. По кругу написано шесть букв. Сколько слов – имён существительных – можно прочитать? (Ответ: сок, кол, око, село, </w:t>
      </w:r>
      <w:proofErr w:type="spellStart"/>
      <w:r w:rsidRPr="008413CE">
        <w:rPr>
          <w:rFonts w:ascii="Times New Roman" w:hAnsi="Times New Roman" w:cs="Times New Roman"/>
          <w:sz w:val="28"/>
          <w:szCs w:val="28"/>
        </w:rPr>
        <w:t>осёл</w:t>
      </w:r>
      <w:proofErr w:type="spellEnd"/>
      <w:r w:rsidRPr="008413CE">
        <w:rPr>
          <w:rFonts w:ascii="Times New Roman" w:hAnsi="Times New Roman" w:cs="Times New Roman"/>
          <w:sz w:val="28"/>
          <w:szCs w:val="28"/>
        </w:rPr>
        <w:t>, сокол, лес, лесок, колесо.)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Вопрос и ответ.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1. Что можно видеть с закрытыми глазами? (Сон.)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2. Ты за ней, она от тебя, ты от неё, она за тобой. Что это? (Тень.)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3. Чем больше из неё берёшь, тем больше она становится. Что это? (Яма.)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lastRenderedPageBreak/>
        <w:t>Из двух слов – одно. К словам, данным в левом столбике, подберите слова из правого столбика так, чтобы у вас получились новые слова.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13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413CE">
        <w:rPr>
          <w:rFonts w:ascii="Times New Roman" w:hAnsi="Times New Roman" w:cs="Times New Roman"/>
          <w:sz w:val="28"/>
          <w:szCs w:val="28"/>
        </w:rPr>
        <w:t>ол рак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приз овод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сено рис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кипа вал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сад окно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(Ответ: волокно, призрак, сеновал, кипарис, садовод.)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  <w:r w:rsidRPr="008413CE">
        <w:rPr>
          <w:rFonts w:ascii="Times New Roman" w:hAnsi="Times New Roman" w:cs="Times New Roman"/>
          <w:sz w:val="28"/>
          <w:szCs w:val="28"/>
        </w:rPr>
        <w:t>Подведение итогов игры. Награждение победителя и участников.</w:t>
      </w:r>
    </w:p>
    <w:p w:rsidR="008413CE" w:rsidRPr="008413CE" w:rsidRDefault="008413CE" w:rsidP="008413CE">
      <w:pPr>
        <w:rPr>
          <w:rFonts w:ascii="Times New Roman" w:hAnsi="Times New Roman" w:cs="Times New Roman"/>
          <w:sz w:val="28"/>
          <w:szCs w:val="28"/>
        </w:rPr>
      </w:pPr>
    </w:p>
    <w:p w:rsidR="000568FA" w:rsidRPr="008413CE" w:rsidRDefault="000568FA" w:rsidP="008413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0568FA" w:rsidRPr="008413CE" w:rsidSect="007734BC">
      <w:pgSz w:w="11906" w:h="16838"/>
      <w:pgMar w:top="1134" w:right="850" w:bottom="709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87F6E"/>
    <w:multiLevelType w:val="multilevel"/>
    <w:tmpl w:val="FED2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2758EF"/>
    <w:multiLevelType w:val="multilevel"/>
    <w:tmpl w:val="3F56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F0D3F"/>
    <w:multiLevelType w:val="multilevel"/>
    <w:tmpl w:val="99D6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413CE"/>
    <w:rsid w:val="000568FA"/>
    <w:rsid w:val="007734BC"/>
    <w:rsid w:val="0084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13CE"/>
  </w:style>
  <w:style w:type="paragraph" w:styleId="a4">
    <w:name w:val="Balloon Text"/>
    <w:basedOn w:val="a"/>
    <w:link w:val="a5"/>
    <w:uiPriority w:val="99"/>
    <w:semiHidden/>
    <w:unhideWhenUsed/>
    <w:rsid w:val="0084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13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781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7982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2017-12-12T07:58:00Z</cp:lastPrinted>
  <dcterms:created xsi:type="dcterms:W3CDTF">2017-12-12T07:44:00Z</dcterms:created>
  <dcterms:modified xsi:type="dcterms:W3CDTF">2017-12-12T07:58:00Z</dcterms:modified>
</cp:coreProperties>
</file>