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3CE" w:rsidRPr="008413CE" w:rsidRDefault="008413CE" w:rsidP="008413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3CE">
        <w:rPr>
          <w:rFonts w:ascii="Times New Roman" w:hAnsi="Times New Roman" w:cs="Times New Roman"/>
          <w:b/>
          <w:sz w:val="28"/>
          <w:szCs w:val="28"/>
        </w:rPr>
        <w:t>МКОУ «Ишкартынская СОШ»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</w:p>
    <w:p w:rsid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217420" cy="2595880"/>
            <wp:effectExtent l="19050" t="0" r="0" b="0"/>
            <wp:docPr id="3" name="Рисунок 1" descr="hello_html_m106f63b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106f63be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259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3CE" w:rsidRPr="008413CE" w:rsidRDefault="008413CE" w:rsidP="008413CE">
      <w:pPr>
        <w:rPr>
          <w:rFonts w:ascii="Times New Roman" w:hAnsi="Times New Roman" w:cs="Times New Roman"/>
          <w:sz w:val="72"/>
          <w:szCs w:val="72"/>
        </w:rPr>
      </w:pPr>
    </w:p>
    <w:p w:rsidR="007734BC" w:rsidRDefault="008413CE" w:rsidP="007734BC">
      <w:pPr>
        <w:jc w:val="center"/>
        <w:rPr>
          <w:rFonts w:ascii="Times New Roman" w:hAnsi="Times New Roman" w:cs="Times New Roman"/>
          <w:sz w:val="72"/>
          <w:szCs w:val="72"/>
        </w:rPr>
      </w:pPr>
      <w:r w:rsidRPr="008413CE">
        <w:rPr>
          <w:rFonts w:ascii="Times New Roman" w:hAnsi="Times New Roman" w:cs="Times New Roman"/>
          <w:sz w:val="72"/>
          <w:szCs w:val="72"/>
        </w:rPr>
        <w:t>Викторина</w:t>
      </w:r>
    </w:p>
    <w:p w:rsidR="008413CE" w:rsidRPr="007734BC" w:rsidRDefault="008413CE" w:rsidP="007734BC">
      <w:pPr>
        <w:jc w:val="center"/>
        <w:rPr>
          <w:rFonts w:ascii="Times New Roman" w:hAnsi="Times New Roman" w:cs="Times New Roman"/>
          <w:sz w:val="160"/>
          <w:szCs w:val="72"/>
        </w:rPr>
      </w:pPr>
      <w:r w:rsidRPr="007734BC">
        <w:rPr>
          <w:rFonts w:ascii="Times New Roman" w:hAnsi="Times New Roman" w:cs="Times New Roman"/>
          <w:sz w:val="160"/>
          <w:szCs w:val="72"/>
        </w:rPr>
        <w:t>«Своя игра»</w:t>
      </w:r>
    </w:p>
    <w:p w:rsidR="008413CE" w:rsidRPr="008413CE" w:rsidRDefault="008413CE" w:rsidP="007734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</w:p>
    <w:p w:rsidR="008413CE" w:rsidRPr="008413CE" w:rsidRDefault="008413CE" w:rsidP="008413CE">
      <w:pPr>
        <w:rPr>
          <w:rFonts w:ascii="Times New Roman" w:hAnsi="Times New Roman" w:cs="Times New Roman"/>
          <w:b/>
          <w:sz w:val="28"/>
          <w:szCs w:val="28"/>
        </w:rPr>
      </w:pPr>
      <w:r w:rsidRPr="008413CE">
        <w:rPr>
          <w:rFonts w:ascii="Times New Roman" w:hAnsi="Times New Roman" w:cs="Times New Roman"/>
          <w:b/>
          <w:sz w:val="28"/>
          <w:szCs w:val="28"/>
        </w:rPr>
        <w:lastRenderedPageBreak/>
        <w:t>Цели игры: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повторить и обобщить изученный материал по основным разделам русского языка;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развивать логическое мышление и устную речь учащихся;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воспитывать интерес к русскому языку как учебному предмету;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формировать навыки общения и умения отстаивать своё мнение.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Правила игры: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Участвует 6 игроков (по 3 учащихся от каждого класса).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Игровое поле - слайд, на котором представлены категории, вопросы и задания разного уровня сложности. Каждый вопрос имеет стоимость в баллах.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Последовательность выбора заданий участников определяется жеребьёвкой.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На обсуждение вопроса дается 30 секунд.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Ячейку выбирает участник, который ответил правильно на последний вопрос.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При правильном ответе стоимость вопроса засчитывается в копилку участника, при неверном ответе – баллы снимаются.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 xml:space="preserve">В финал выходят 2 игрока с большим количеством баллов. Победителем считается игрок, набравший большее количество баллов. Интеллектуальная викторина сопровождается демонстрацией презентации «Своя игра». Презентация создана в прикладной программе MS </w:t>
      </w:r>
      <w:proofErr w:type="spellStart"/>
      <w:r w:rsidRPr="008413CE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8413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13CE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8413CE">
        <w:rPr>
          <w:rFonts w:ascii="Times New Roman" w:hAnsi="Times New Roman" w:cs="Times New Roman"/>
          <w:sz w:val="28"/>
          <w:szCs w:val="28"/>
        </w:rPr>
        <w:t>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Категории: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10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20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30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40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50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lastRenderedPageBreak/>
        <w:t>Фонетика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10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20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30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40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50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Словообразование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10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20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30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40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50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Морфология + орфография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10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20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30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40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50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Синтаксис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10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20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30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40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50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Литература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10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lastRenderedPageBreak/>
        <w:t>20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30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40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50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Вопросы для категории «Лексика + фразеология»: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10 баллов. Что изучают лексика и фразеология?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413CE">
        <w:rPr>
          <w:rFonts w:ascii="Times New Roman" w:hAnsi="Times New Roman" w:cs="Times New Roman"/>
          <w:sz w:val="28"/>
          <w:szCs w:val="28"/>
        </w:rPr>
        <w:t>(Лексика - это раздел науки о языке, который изучает словарный состав языка.</w:t>
      </w:r>
      <w:proofErr w:type="gramEnd"/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413CE">
        <w:rPr>
          <w:rFonts w:ascii="Times New Roman" w:hAnsi="Times New Roman" w:cs="Times New Roman"/>
          <w:sz w:val="28"/>
          <w:szCs w:val="28"/>
        </w:rPr>
        <w:t>Фразеология - раздел языкознания, изучающий фразеологический состав языка.)</w:t>
      </w:r>
      <w:proofErr w:type="gramEnd"/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20 баллов. Установите соответствие между фразеологизмами и их синонимами: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1.Считать ворон а) после дождичка в четверг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2.Из одного теста б) два сапога пара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3.Когда рак на горе свистнет в) бить баклуши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30 баллов. Назовите антонимы в пословицах: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 xml:space="preserve">Ученье – свет, а </w:t>
      </w:r>
      <w:proofErr w:type="spellStart"/>
      <w:r w:rsidRPr="008413CE">
        <w:rPr>
          <w:rFonts w:ascii="Times New Roman" w:hAnsi="Times New Roman" w:cs="Times New Roman"/>
          <w:sz w:val="28"/>
          <w:szCs w:val="28"/>
        </w:rPr>
        <w:t>неученье</w:t>
      </w:r>
      <w:proofErr w:type="spellEnd"/>
      <w:r w:rsidRPr="008413CE">
        <w:rPr>
          <w:rFonts w:ascii="Times New Roman" w:hAnsi="Times New Roman" w:cs="Times New Roman"/>
          <w:sz w:val="28"/>
          <w:szCs w:val="28"/>
        </w:rPr>
        <w:t xml:space="preserve"> – тьма.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413CE">
        <w:rPr>
          <w:rFonts w:ascii="Times New Roman" w:hAnsi="Times New Roman" w:cs="Times New Roman"/>
          <w:sz w:val="28"/>
          <w:szCs w:val="28"/>
        </w:rPr>
        <w:t>Сытый</w:t>
      </w:r>
      <w:proofErr w:type="gramEnd"/>
      <w:r w:rsidRPr="008413CE">
        <w:rPr>
          <w:rFonts w:ascii="Times New Roman" w:hAnsi="Times New Roman" w:cs="Times New Roman"/>
          <w:sz w:val="28"/>
          <w:szCs w:val="28"/>
        </w:rPr>
        <w:t xml:space="preserve"> голодного не разумеет.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Мир строит – война разрушает.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Старый друг лучше новых двух.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Друг спорит, а недруг поддакивает.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413CE">
        <w:rPr>
          <w:rFonts w:ascii="Times New Roman" w:hAnsi="Times New Roman" w:cs="Times New Roman"/>
          <w:sz w:val="28"/>
          <w:szCs w:val="28"/>
        </w:rPr>
        <w:t xml:space="preserve">(Ученье - </w:t>
      </w:r>
      <w:proofErr w:type="spellStart"/>
      <w:r w:rsidRPr="008413CE">
        <w:rPr>
          <w:rFonts w:ascii="Times New Roman" w:hAnsi="Times New Roman" w:cs="Times New Roman"/>
          <w:sz w:val="28"/>
          <w:szCs w:val="28"/>
        </w:rPr>
        <w:t>неученье</w:t>
      </w:r>
      <w:proofErr w:type="spellEnd"/>
      <w:r w:rsidRPr="008413CE">
        <w:rPr>
          <w:rFonts w:ascii="Times New Roman" w:hAnsi="Times New Roman" w:cs="Times New Roman"/>
          <w:sz w:val="28"/>
          <w:szCs w:val="28"/>
        </w:rPr>
        <w:t>, свет - тьма, сытый - голодный, мир - война, строит - разрушает, старый - новый, друг – недруг, спорит – поддакивает.)</w:t>
      </w:r>
      <w:proofErr w:type="gramEnd"/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40 баллов. Назовите фразеологизмы со значением «неопределённое состояние».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Между небом и землёй.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Ни рыба ни мясо.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lastRenderedPageBreak/>
        <w:t>В час по чайной ложке.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Как рыба об лёд.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50 баллов. Назовите слово омоним: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1) Специально оборудованное место для стоянки, погрузки, разгрузки и ремонта судов.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2) Устройство, с помощью которого к компьютеру могут быть подключены другие устройства.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(Порт)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Вопросы для категории «Фонетика»: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10 баллов. Что изучает фонетика?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 xml:space="preserve">Фонетика– </w:t>
      </w:r>
      <w:proofErr w:type="gramStart"/>
      <w:r w:rsidRPr="008413CE">
        <w:rPr>
          <w:rFonts w:ascii="Times New Roman" w:hAnsi="Times New Roman" w:cs="Times New Roman"/>
          <w:sz w:val="28"/>
          <w:szCs w:val="28"/>
        </w:rPr>
        <w:t>ра</w:t>
      </w:r>
      <w:proofErr w:type="gramEnd"/>
      <w:r w:rsidRPr="008413CE">
        <w:rPr>
          <w:rFonts w:ascii="Times New Roman" w:hAnsi="Times New Roman" w:cs="Times New Roman"/>
          <w:sz w:val="28"/>
          <w:szCs w:val="28"/>
        </w:rPr>
        <w:t>здел языкознания, изучающий звуки речи.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20 баллов. Загадки – шутки.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1. Чем кончаются день и ночь? (Мягким знаком.)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2. Что стоит посередине земли? (Буква М.)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3. Чем кончается лето и начинается осень? (Буквой О.)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30 баллов. Сколько слов получится, если в слове ТОРТ заменить первую букву?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(4 слова: борт, порт, корт, сорт)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40 баллов. Во что превратятся башня, борт, бочка, быль, жар, жалость, если заменить в них начальные звонкие согласные парными им глухими? </w:t>
      </w:r>
      <w:proofErr w:type="gramStart"/>
      <w:r w:rsidRPr="008413CE">
        <w:rPr>
          <w:rFonts w:ascii="Times New Roman" w:hAnsi="Times New Roman" w:cs="Times New Roman"/>
          <w:sz w:val="28"/>
          <w:szCs w:val="28"/>
        </w:rPr>
        <w:t>(Башня – пашня, борт - порт, бочка - почка, быль - пыль, жар - шар, жалость – шалость.)</w:t>
      </w:r>
      <w:proofErr w:type="gramEnd"/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50 баллов. Сколько букв и сколько звуков в словах: яма, пепел, таять, сеялка, её?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Вопросы для категории «Словообразование»: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10 баллов. Что изучает словообразование?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lastRenderedPageBreak/>
        <w:t>Словообразование – раздел языка, изучающий способы образования слов.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20 баллов. Назовите способы образования слов в русском языке.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Способы образования слов: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приставочный;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суффиксальный;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приставочно-суффиксальный;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413CE">
        <w:rPr>
          <w:rFonts w:ascii="Times New Roman" w:hAnsi="Times New Roman" w:cs="Times New Roman"/>
          <w:sz w:val="28"/>
          <w:szCs w:val="28"/>
        </w:rPr>
        <w:t>бессуффиксальный</w:t>
      </w:r>
      <w:proofErr w:type="spellEnd"/>
      <w:r w:rsidRPr="008413CE">
        <w:rPr>
          <w:rFonts w:ascii="Times New Roman" w:hAnsi="Times New Roman" w:cs="Times New Roman"/>
          <w:sz w:val="28"/>
          <w:szCs w:val="28"/>
        </w:rPr>
        <w:t>;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сложение основ и целых слов;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переход из одной части речи в другую.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30 баллов. Игра «Третий - лишний». Найдите в каждой группе слово, не являющееся однокоренным.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Рисунок, рисовать, рисовая (каша).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Водитель, вода, водить.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Запах, пахать, пахарь.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Море, измор, морской (берег).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413CE">
        <w:rPr>
          <w:rFonts w:ascii="Times New Roman" w:hAnsi="Times New Roman" w:cs="Times New Roman"/>
          <w:sz w:val="28"/>
          <w:szCs w:val="28"/>
        </w:rPr>
        <w:t>(Рисовая, вода, запах, измор.</w:t>
      </w:r>
      <w:proofErr w:type="gramEnd"/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40 баллов. Определив способ образования следующих слов, найдите лишнее слово: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подберёзовик, приморский, вездеход, подсказка, превосходный.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413CE">
        <w:rPr>
          <w:rFonts w:ascii="Times New Roman" w:hAnsi="Times New Roman" w:cs="Times New Roman"/>
          <w:sz w:val="28"/>
          <w:szCs w:val="28"/>
        </w:rPr>
        <w:t>(Слово вездеход – образовано путём сложения основ.</w:t>
      </w:r>
      <w:proofErr w:type="gramEnd"/>
      <w:r w:rsidRPr="008413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13CE">
        <w:rPr>
          <w:rFonts w:ascii="Times New Roman" w:hAnsi="Times New Roman" w:cs="Times New Roman"/>
          <w:sz w:val="28"/>
          <w:szCs w:val="28"/>
        </w:rPr>
        <w:t>Остальные сова образованы приставочно-суффиксальным способом.)</w:t>
      </w:r>
      <w:proofErr w:type="gramEnd"/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50 баллов. Составьте слово.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Возьмите приставку в слове полёт;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возьмите приставку в слове надпись;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корень - в слове кусок;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в слове ходил – первый суффикс;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lastRenderedPageBreak/>
        <w:t>окончание - в слове быть.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413CE">
        <w:rPr>
          <w:rFonts w:ascii="Times New Roman" w:hAnsi="Times New Roman" w:cs="Times New Roman"/>
          <w:sz w:val="28"/>
          <w:szCs w:val="28"/>
        </w:rPr>
        <w:t>Понадкусить</w:t>
      </w:r>
      <w:proofErr w:type="spellEnd"/>
      <w:r w:rsidRPr="008413CE">
        <w:rPr>
          <w:rFonts w:ascii="Times New Roman" w:hAnsi="Times New Roman" w:cs="Times New Roman"/>
          <w:sz w:val="28"/>
          <w:szCs w:val="28"/>
        </w:rPr>
        <w:t>).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Вопросы для категории «Морфология + орфография»: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10 баллов. Что изучает морфология?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Морфология - это раздел науки о языке, изучающий грамматические формы и грамматические значения частей речи.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20 баллов. Вставьте пропущенные буквы. Сформулируйте правило написания согласных на конце приставок: </w:t>
      </w:r>
      <w:proofErr w:type="spellStart"/>
      <w:r w:rsidRPr="008413CE">
        <w:rPr>
          <w:rFonts w:ascii="Times New Roman" w:hAnsi="Times New Roman" w:cs="Times New Roman"/>
          <w:sz w:val="28"/>
          <w:szCs w:val="28"/>
        </w:rPr>
        <w:t>бе</w:t>
      </w:r>
      <w:proofErr w:type="spellEnd"/>
      <w:proofErr w:type="gramStart"/>
      <w:r w:rsidRPr="008413C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413CE">
        <w:rPr>
          <w:rFonts w:ascii="Times New Roman" w:hAnsi="Times New Roman" w:cs="Times New Roman"/>
          <w:sz w:val="28"/>
          <w:szCs w:val="28"/>
        </w:rPr>
        <w:t xml:space="preserve"> шумный, </w:t>
      </w:r>
      <w:proofErr w:type="spellStart"/>
      <w:r w:rsidRPr="008413CE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8413CE">
        <w:rPr>
          <w:rFonts w:ascii="Times New Roman" w:hAnsi="Times New Roman" w:cs="Times New Roman"/>
          <w:sz w:val="28"/>
          <w:szCs w:val="28"/>
        </w:rPr>
        <w:t xml:space="preserve"> . дать, </w:t>
      </w:r>
      <w:proofErr w:type="spellStart"/>
      <w:r w:rsidRPr="008413CE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8413CE">
        <w:rPr>
          <w:rFonts w:ascii="Times New Roman" w:hAnsi="Times New Roman" w:cs="Times New Roman"/>
          <w:sz w:val="28"/>
          <w:szCs w:val="28"/>
        </w:rPr>
        <w:t xml:space="preserve"> . ударный (гласный).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Бесшумный, раздать, безударный (гласный).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 xml:space="preserve">30 баллов. Назовите литературные произведения, в названиях которых встречаются числительные. </w:t>
      </w:r>
      <w:proofErr w:type="gramStart"/>
      <w:r w:rsidRPr="008413CE">
        <w:rPr>
          <w:rFonts w:ascii="Times New Roman" w:hAnsi="Times New Roman" w:cs="Times New Roman"/>
          <w:sz w:val="28"/>
          <w:szCs w:val="28"/>
        </w:rPr>
        <w:t>(С. Маршак «Двенадцать месяцев», А. Дюма «Три мушкетёра», М. Ю. Лермонтов «Три пальмы», А. С. Пушкин «Сказка о мёртвой царевне и семи богатырях», В. Каверин «Два капитана», Д. Лондон «Сердца трёх» и т. д.)</w:t>
      </w:r>
      <w:proofErr w:type="gramEnd"/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40 баллов. Ответьте на шуточные вопросы: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1. Какие местоимения читаются одинаково слева направо и справа налево? (ОНО, ТОТ)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2. Какие два местоимения мешают автотранспорту? (Я – МЫ)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3) Какие три местоимения самые чистые? (ВЫ – МЫ – ТЫ)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50 баллов. Почему вне предложения нельзя определить к какой части речи относятся слова: БЕЛИЛА, ЖГУТ, ПИЛА, РОЙ?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Данные слова могут быть существительными и отвечать на вопрос (что?); могут быть и глаголами и отвечать на вопросы глагола. Поэтому эти слова нельзя рассматривать вне контекста: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купить белила – белила потолок;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наложить жгут – жгут костры;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визжит пила - пила компот;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пчелиный рой – рой канаву.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lastRenderedPageBreak/>
        <w:t>Вопросы для категории «Синтаксис»: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10 баллов. Что изучает синтаксис?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Синтаксис – раздел грамматики, который изучает строение и значение словосочетаний, предложений, текста.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20 баллов. Завершите схему: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односоставные предложения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с главным членом с главным членом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подлежащим сказуемым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1. __________ 1.__________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2.__________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3.__________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4.__________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30 баллов. «КОТ В МЕШКЕ»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Рассказывают, что французский писатель Виктор Гюго в день выхода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в свет своей новой книги, желая узнать, как идёт её распродажа, послал издателю записку, в которой стоял один только вопросительный знак</w:t>
      </w:r>
      <w:proofErr w:type="gramStart"/>
      <w:r w:rsidRPr="008413CE">
        <w:rPr>
          <w:rFonts w:ascii="Times New Roman" w:hAnsi="Times New Roman" w:cs="Times New Roman"/>
          <w:sz w:val="28"/>
          <w:szCs w:val="28"/>
        </w:rPr>
        <w:t>: «</w:t>
      </w:r>
      <w:proofErr w:type="gramEnd"/>
      <w:r w:rsidRPr="008413CE">
        <w:rPr>
          <w:rFonts w:ascii="Times New Roman" w:hAnsi="Times New Roman" w:cs="Times New Roman"/>
          <w:sz w:val="28"/>
          <w:szCs w:val="28"/>
        </w:rPr>
        <w:t xml:space="preserve"> ?»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Ответ издателя был не менее остроумным и кратким. Как ответил издатель писателю?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(Ответ издателя</w:t>
      </w:r>
      <w:proofErr w:type="gramStart"/>
      <w:r w:rsidRPr="008413CE">
        <w:rPr>
          <w:rFonts w:ascii="Times New Roman" w:hAnsi="Times New Roman" w:cs="Times New Roman"/>
          <w:sz w:val="28"/>
          <w:szCs w:val="28"/>
        </w:rPr>
        <w:t>: «</w:t>
      </w:r>
      <w:proofErr w:type="gramEnd"/>
      <w:r w:rsidRPr="008413CE">
        <w:rPr>
          <w:rFonts w:ascii="Times New Roman" w:hAnsi="Times New Roman" w:cs="Times New Roman"/>
          <w:sz w:val="28"/>
          <w:szCs w:val="28"/>
        </w:rPr>
        <w:t>!»)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40 баллов. Найдите ошибки в схемах: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[ О и О</w:t>
      </w:r>
      <w:proofErr w:type="gramStart"/>
      <w:r w:rsidRPr="008413CE">
        <w:rPr>
          <w:rFonts w:ascii="Times New Roman" w:hAnsi="Times New Roman" w:cs="Times New Roman"/>
          <w:sz w:val="28"/>
          <w:szCs w:val="28"/>
        </w:rPr>
        <w:t xml:space="preserve"> ]</w:t>
      </w:r>
      <w:proofErr w:type="gramEnd"/>
      <w:r w:rsidRPr="008413CE">
        <w:rPr>
          <w:rFonts w:ascii="Times New Roman" w:hAnsi="Times New Roman" w:cs="Times New Roman"/>
          <w:sz w:val="28"/>
          <w:szCs w:val="28"/>
        </w:rPr>
        <w:t>. Ответ: [О и О</w:t>
      </w:r>
      <w:proofErr w:type="gramStart"/>
      <w:r w:rsidRPr="008413CE">
        <w:rPr>
          <w:rFonts w:ascii="Times New Roman" w:hAnsi="Times New Roman" w:cs="Times New Roman"/>
          <w:sz w:val="28"/>
          <w:szCs w:val="28"/>
        </w:rPr>
        <w:t>].</w:t>
      </w:r>
      <w:proofErr w:type="gramEnd"/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[ - = ] и</w:t>
      </w:r>
      <w:proofErr w:type="gramStart"/>
      <w:r w:rsidRPr="008413CE">
        <w:rPr>
          <w:rFonts w:ascii="Times New Roman" w:hAnsi="Times New Roman" w:cs="Times New Roman"/>
          <w:sz w:val="28"/>
          <w:szCs w:val="28"/>
        </w:rPr>
        <w:t xml:space="preserve"> [ - =]. [ - = ], </w:t>
      </w:r>
      <w:proofErr w:type="gramEnd"/>
      <w:r w:rsidRPr="008413CE">
        <w:rPr>
          <w:rFonts w:ascii="Times New Roman" w:hAnsi="Times New Roman" w:cs="Times New Roman"/>
          <w:sz w:val="28"/>
          <w:szCs w:val="28"/>
        </w:rPr>
        <w:t>и [ - =].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[ О а</w:t>
      </w:r>
      <w:proofErr w:type="gramStart"/>
      <w:r w:rsidRPr="008413CE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8413CE">
        <w:rPr>
          <w:rFonts w:ascii="Times New Roman" w:hAnsi="Times New Roman" w:cs="Times New Roman"/>
          <w:sz w:val="28"/>
          <w:szCs w:val="28"/>
        </w:rPr>
        <w:t>]. [О, а</w:t>
      </w:r>
      <w:proofErr w:type="gramStart"/>
      <w:r w:rsidRPr="008413CE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8413CE">
        <w:rPr>
          <w:rFonts w:ascii="Times New Roman" w:hAnsi="Times New Roman" w:cs="Times New Roman"/>
          <w:sz w:val="28"/>
          <w:szCs w:val="28"/>
        </w:rPr>
        <w:t>].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[ О</w:t>
      </w:r>
      <w:proofErr w:type="gramStart"/>
      <w:r w:rsidRPr="008413C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413CE">
        <w:rPr>
          <w:rFonts w:ascii="Times New Roman" w:hAnsi="Times New Roman" w:cs="Times New Roman"/>
          <w:sz w:val="28"/>
          <w:szCs w:val="28"/>
        </w:rPr>
        <w:t xml:space="preserve"> О]. [О</w:t>
      </w:r>
      <w:proofErr w:type="gramStart"/>
      <w:r w:rsidRPr="008413C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413CE">
        <w:rPr>
          <w:rFonts w:ascii="Times New Roman" w:hAnsi="Times New Roman" w:cs="Times New Roman"/>
          <w:sz w:val="28"/>
          <w:szCs w:val="28"/>
        </w:rPr>
        <w:t xml:space="preserve"> О].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50 баллов. Исправь речевые ошибки.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lastRenderedPageBreak/>
        <w:t>1.Расскажи кратко свою автобиографию. 2.Благодаря сильным морозам посевы озимой пшеницы погибли. 3.Пожилой старик едва передвигал ноги.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413CE">
        <w:rPr>
          <w:rFonts w:ascii="Times New Roman" w:hAnsi="Times New Roman" w:cs="Times New Roman"/>
          <w:sz w:val="28"/>
          <w:szCs w:val="28"/>
        </w:rPr>
        <w:t>(1.Расскажи кратко автобиографию. 2.Из-за сильных морозов посевы озимой пшеницы погибли. 3.</w:t>
      </w:r>
      <w:proofErr w:type="gramEnd"/>
      <w:r w:rsidRPr="008413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13CE">
        <w:rPr>
          <w:rFonts w:ascii="Times New Roman" w:hAnsi="Times New Roman" w:cs="Times New Roman"/>
          <w:sz w:val="28"/>
          <w:szCs w:val="28"/>
        </w:rPr>
        <w:t>Старик едва передвигал ноги.)</w:t>
      </w:r>
      <w:proofErr w:type="gramEnd"/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Вопросы для категории «Литература»: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10 баллов.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Всю свою жизнь он посвятил борьбе против тирании, был одним из вождей восстания в национально-освободительной борьбе греческого народа против турецкого господства. Похоронили его в родовом поместье в Англии, а сердце было погребено в Греции.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(Д.Г.Байрон)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20 баллов. Узнай произведение.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… Шли они через мост у города. А из жителей города некто вёз в баню отца своего мыть. Бедный же, зная, что будет ему погибель от брата и попа, задумал себя смерти предать. А бросившись, упал на старика и задавил отца насмерть…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(Повесть о Шемякином суде)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30 баллов.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 xml:space="preserve">Воспитывался он у дядюшки в Москве, который устроил его в пажеский корпус </w:t>
      </w:r>
      <w:proofErr w:type="gramStart"/>
      <w:r w:rsidRPr="008413CE">
        <w:rPr>
          <w:rFonts w:ascii="Times New Roman" w:hAnsi="Times New Roman" w:cs="Times New Roman"/>
          <w:sz w:val="28"/>
          <w:szCs w:val="28"/>
        </w:rPr>
        <w:t>при царском дворце</w:t>
      </w:r>
      <w:proofErr w:type="gramEnd"/>
      <w:r w:rsidRPr="008413CE">
        <w:rPr>
          <w:rFonts w:ascii="Times New Roman" w:hAnsi="Times New Roman" w:cs="Times New Roman"/>
          <w:sz w:val="28"/>
          <w:szCs w:val="28"/>
        </w:rPr>
        <w:t xml:space="preserve"> императрицы Екатерины II.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В числе лучших воспитанников был отправлен в Германию для получения дальнейшего образования. Работал в Сенате протоколистом. За написанную им в форме путевых заметок книгу был приговорён к смертной казни, которую впоследствии заменили ссылкой в Сибирь.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Назовите автора и его произведение.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(А.Радищев «Путешествие из Петербурга в Москву»)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lastRenderedPageBreak/>
        <w:t>40 баллов. Узнай произведение и его автора.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 xml:space="preserve">… На другой день нарвала она самых лучших ландышей и опять пошла с ними в город. Глаза её тихонько чего-то искали. Многие хотели купить у неё цветы, но она отвечала, что они непродажные, и </w:t>
      </w:r>
      <w:proofErr w:type="gramStart"/>
      <w:r w:rsidRPr="008413CE">
        <w:rPr>
          <w:rFonts w:ascii="Times New Roman" w:hAnsi="Times New Roman" w:cs="Times New Roman"/>
          <w:sz w:val="28"/>
          <w:szCs w:val="28"/>
        </w:rPr>
        <w:t>смотрела</w:t>
      </w:r>
      <w:proofErr w:type="gramEnd"/>
      <w:r w:rsidRPr="008413CE">
        <w:rPr>
          <w:rFonts w:ascii="Times New Roman" w:hAnsi="Times New Roman" w:cs="Times New Roman"/>
          <w:sz w:val="28"/>
          <w:szCs w:val="28"/>
        </w:rPr>
        <w:t xml:space="preserve"> то в ту, то в другую сторону. Наступил вечер, надлежало вернуться домой, и цветы были брошены в Москву-реку. «Никто не владей вами!» – сказала она, чувствуя какую-то грусть в сердце своём. (Н.М.Карамзин «Бедная Лиза»).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50 баллов. Узнай произведение и его автора.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Я ждал. И вот в тени ночной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Врага почуял он, и вой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Протяжный, жалобный, как стон,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Раздался вдруг… и начал он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Сердито лапой рыть песок,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Встал на дыбы, потом прилёг,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И первый бешеный скачок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 xml:space="preserve">Мне страшной </w:t>
      </w:r>
      <w:proofErr w:type="spellStart"/>
      <w:r w:rsidRPr="008413CE">
        <w:rPr>
          <w:rFonts w:ascii="Times New Roman" w:hAnsi="Times New Roman" w:cs="Times New Roman"/>
          <w:sz w:val="28"/>
          <w:szCs w:val="28"/>
        </w:rPr>
        <w:t>смертию</w:t>
      </w:r>
      <w:proofErr w:type="spellEnd"/>
      <w:r w:rsidRPr="008413CE">
        <w:rPr>
          <w:rFonts w:ascii="Times New Roman" w:hAnsi="Times New Roman" w:cs="Times New Roman"/>
          <w:sz w:val="28"/>
          <w:szCs w:val="28"/>
        </w:rPr>
        <w:t xml:space="preserve"> грозил…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Но я его предупредил.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(М.Ю.Лермонтов «Мцыри»)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Вопросы для финала (стоимость всех вопросов – 10 баллов).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 xml:space="preserve">Загадочные круги. По кругу написано шесть букв. Сколько слов – имён существительных – можно прочитать? (Ответ: сок, кол, око, село, </w:t>
      </w:r>
      <w:proofErr w:type="spellStart"/>
      <w:r w:rsidRPr="008413CE">
        <w:rPr>
          <w:rFonts w:ascii="Times New Roman" w:hAnsi="Times New Roman" w:cs="Times New Roman"/>
          <w:sz w:val="28"/>
          <w:szCs w:val="28"/>
        </w:rPr>
        <w:t>осёл</w:t>
      </w:r>
      <w:proofErr w:type="spellEnd"/>
      <w:r w:rsidRPr="008413CE">
        <w:rPr>
          <w:rFonts w:ascii="Times New Roman" w:hAnsi="Times New Roman" w:cs="Times New Roman"/>
          <w:sz w:val="28"/>
          <w:szCs w:val="28"/>
        </w:rPr>
        <w:t>, сокол, лес, лесок, колесо.)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Вопрос и ответ.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1. Что можно видеть с закрытыми глазами? (Сон.)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2. Ты за ней, она от тебя, ты от неё, она за тобой. Что это? (Тень.)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3. Чем больше из неё берёшь, тем больше она становится. Что это? (Яма.)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lastRenderedPageBreak/>
        <w:t>Из двух слов – одно. К словам, данным в левом столбике, подберите слова из правого столбика так, чтобы у вас получились новые слова.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413C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413CE">
        <w:rPr>
          <w:rFonts w:ascii="Times New Roman" w:hAnsi="Times New Roman" w:cs="Times New Roman"/>
          <w:sz w:val="28"/>
          <w:szCs w:val="28"/>
        </w:rPr>
        <w:t>ол рак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приз овод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сено рис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кипа вал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сад окно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(Ответ: волокно, призрак, сеновал, кипарис, садовод.)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  <w:r w:rsidRPr="008413CE">
        <w:rPr>
          <w:rFonts w:ascii="Times New Roman" w:hAnsi="Times New Roman" w:cs="Times New Roman"/>
          <w:sz w:val="28"/>
          <w:szCs w:val="28"/>
        </w:rPr>
        <w:t>Подведение итогов игры. Награждение победителя и участников.</w:t>
      </w:r>
    </w:p>
    <w:p w:rsidR="008413CE" w:rsidRPr="008413CE" w:rsidRDefault="008413CE" w:rsidP="008413CE">
      <w:pPr>
        <w:rPr>
          <w:rFonts w:ascii="Times New Roman" w:hAnsi="Times New Roman" w:cs="Times New Roman"/>
          <w:sz w:val="28"/>
          <w:szCs w:val="28"/>
        </w:rPr>
      </w:pPr>
    </w:p>
    <w:p w:rsidR="000568FA" w:rsidRPr="008413CE" w:rsidRDefault="000568FA" w:rsidP="008413C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0568FA" w:rsidRPr="008413CE" w:rsidSect="007734BC">
      <w:pgSz w:w="11906" w:h="16838"/>
      <w:pgMar w:top="1134" w:right="850" w:bottom="709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87F6E"/>
    <w:multiLevelType w:val="multilevel"/>
    <w:tmpl w:val="FED28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2758EF"/>
    <w:multiLevelType w:val="multilevel"/>
    <w:tmpl w:val="3F56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AF0D3F"/>
    <w:multiLevelType w:val="multilevel"/>
    <w:tmpl w:val="99D64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8413CE"/>
    <w:rsid w:val="000568FA"/>
    <w:rsid w:val="007734BC"/>
    <w:rsid w:val="00841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413CE"/>
  </w:style>
  <w:style w:type="paragraph" w:styleId="a4">
    <w:name w:val="Balloon Text"/>
    <w:basedOn w:val="a"/>
    <w:link w:val="a5"/>
    <w:uiPriority w:val="99"/>
    <w:semiHidden/>
    <w:unhideWhenUsed/>
    <w:rsid w:val="00841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13C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413C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5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781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7982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66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2017-12-12T07:58:00Z</cp:lastPrinted>
  <dcterms:created xsi:type="dcterms:W3CDTF">2017-12-12T07:44:00Z</dcterms:created>
  <dcterms:modified xsi:type="dcterms:W3CDTF">2017-12-12T07:58:00Z</dcterms:modified>
</cp:coreProperties>
</file>